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6E3C48" w:rsidRPr="006E3C48" w:rsidRDefault="006E3C48" w:rsidP="006E3C48">
      <w:pPr>
        <w:spacing w:line="480" w:lineRule="auto"/>
        <w:jc w:val="center"/>
        <w:rPr>
          <w:rFonts w:ascii="Times New Roman" w:hAnsi="Times New Roman" w:cs="Times New Roman"/>
          <w:sz w:val="24"/>
          <w:szCs w:val="24"/>
        </w:rPr>
      </w:pPr>
      <w:r w:rsidRPr="006E3C48">
        <w:rPr>
          <w:rFonts w:ascii="Times New Roman" w:hAnsi="Times New Roman" w:cs="Times New Roman"/>
          <w:sz w:val="24"/>
          <w:szCs w:val="24"/>
        </w:rPr>
        <w:t>Fertility issues in Female Cancer Survivors</w:t>
      </w:r>
    </w:p>
    <w:p w:rsidR="006E3C48" w:rsidRPr="006E3C48" w:rsidRDefault="006E3C48" w:rsidP="006E3C48">
      <w:pPr>
        <w:spacing w:line="480" w:lineRule="auto"/>
        <w:jc w:val="center"/>
        <w:rPr>
          <w:rFonts w:ascii="Times New Roman" w:hAnsi="Times New Roman" w:cs="Times New Roman"/>
          <w:sz w:val="24"/>
          <w:szCs w:val="24"/>
        </w:rPr>
      </w:pPr>
      <w:r w:rsidRPr="006E3C48">
        <w:rPr>
          <w:rFonts w:ascii="Times New Roman" w:hAnsi="Times New Roman" w:cs="Times New Roman"/>
          <w:sz w:val="24"/>
          <w:szCs w:val="24"/>
        </w:rPr>
        <w:t>Name</w:t>
      </w:r>
    </w:p>
    <w:p w:rsidR="006E3C48" w:rsidRPr="006E3C48" w:rsidRDefault="006E3C48" w:rsidP="006E3C48">
      <w:pPr>
        <w:spacing w:line="480" w:lineRule="auto"/>
        <w:jc w:val="center"/>
        <w:rPr>
          <w:rFonts w:ascii="Times New Roman" w:hAnsi="Times New Roman" w:cs="Times New Roman"/>
          <w:sz w:val="24"/>
          <w:szCs w:val="24"/>
        </w:rPr>
      </w:pPr>
      <w:r w:rsidRPr="006E3C48">
        <w:rPr>
          <w:rFonts w:ascii="Times New Roman" w:hAnsi="Times New Roman" w:cs="Times New Roman"/>
          <w:sz w:val="24"/>
          <w:szCs w:val="24"/>
        </w:rPr>
        <w:t>Institution Affiliation</w:t>
      </w:r>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CB7087" w:rsidRPr="006E3C48" w:rsidRDefault="00CB7087" w:rsidP="006E3C48">
      <w:pPr>
        <w:spacing w:line="480" w:lineRule="auto"/>
        <w:rPr>
          <w:rFonts w:ascii="Times New Roman" w:hAnsi="Times New Roman" w:cs="Times New Roman"/>
          <w:b/>
          <w:sz w:val="24"/>
          <w:szCs w:val="24"/>
        </w:rPr>
      </w:pPr>
      <w:r w:rsidRPr="006E3C48">
        <w:rPr>
          <w:rFonts w:ascii="Times New Roman" w:hAnsi="Times New Roman" w:cs="Times New Roman"/>
          <w:b/>
          <w:sz w:val="24"/>
          <w:szCs w:val="24"/>
        </w:rPr>
        <w:lastRenderedPageBreak/>
        <w:t>Overview of the Female Reproductive System</w:t>
      </w:r>
    </w:p>
    <w:p w:rsidR="00CB7087" w:rsidRPr="006E3C48" w:rsidRDefault="00CB7087"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Purpose of the Reproductive System</w:t>
      </w:r>
    </w:p>
    <w:p w:rsidR="00CB7087" w:rsidRPr="006E3C48" w:rsidRDefault="009A695D"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a secondary source</w:t>
      </w:r>
    </w:p>
    <w:tbl>
      <w:tblPr>
        <w:tblStyle w:val="TableGrid"/>
        <w:tblW w:w="0" w:type="auto"/>
        <w:tblLook w:val="04A0" w:firstRow="1" w:lastRow="0" w:firstColumn="1" w:lastColumn="0" w:noHBand="0" w:noVBand="1"/>
      </w:tblPr>
      <w:tblGrid>
        <w:gridCol w:w="4788"/>
        <w:gridCol w:w="4788"/>
      </w:tblGrid>
      <w:tr w:rsidR="009A695D" w:rsidRPr="006E3C48" w:rsidTr="00CB7087">
        <w:tc>
          <w:tcPr>
            <w:tcW w:w="4788" w:type="dxa"/>
          </w:tcPr>
          <w:p w:rsidR="009A695D" w:rsidRPr="006E3C48" w:rsidRDefault="009A695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this source’s information?</w:t>
            </w:r>
          </w:p>
        </w:tc>
        <w:tc>
          <w:tcPr>
            <w:tcW w:w="4788" w:type="dxa"/>
          </w:tcPr>
          <w:p w:rsidR="009A695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purpose of the information of the source is to give the clear understanding of the purpose of the reproductive system. </w:t>
            </w:r>
          </w:p>
        </w:tc>
      </w:tr>
      <w:tr w:rsidR="00CB7087" w:rsidRPr="006E3C48" w:rsidTr="00CB7087">
        <w:tc>
          <w:tcPr>
            <w:tcW w:w="4788" w:type="dxa"/>
          </w:tcPr>
          <w:p w:rsidR="00CB7087" w:rsidRPr="006E3C48" w:rsidRDefault="009A695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is the most appropriate audience for this information?</w:t>
            </w:r>
          </w:p>
        </w:tc>
        <w:tc>
          <w:tcPr>
            <w:tcW w:w="4788" w:type="dxa"/>
          </w:tcPr>
          <w:p w:rsidR="00CB7087"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appropriate audience for this source is both male and females and the learners who study the reproductive system.</w:t>
            </w:r>
          </w:p>
        </w:tc>
      </w:tr>
      <w:tr w:rsidR="00CB7087" w:rsidRPr="006E3C48" w:rsidTr="00CB7087">
        <w:tc>
          <w:tcPr>
            <w:tcW w:w="4788" w:type="dxa"/>
          </w:tcPr>
          <w:p w:rsidR="00CB7087" w:rsidRPr="006E3C48" w:rsidRDefault="009A695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information is provided by this source?</w:t>
            </w:r>
          </w:p>
        </w:tc>
        <w:tc>
          <w:tcPr>
            <w:tcW w:w="4788" w:type="dxa"/>
          </w:tcPr>
          <w:p w:rsidR="00CB7087"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source illustrates the purpose of the reproductive system in both males and females.</w:t>
            </w:r>
          </w:p>
        </w:tc>
      </w:tr>
      <w:tr w:rsidR="00CB7087" w:rsidRPr="006E3C48" w:rsidTr="00CB7087">
        <w:tc>
          <w:tcPr>
            <w:tcW w:w="4788" w:type="dxa"/>
          </w:tcPr>
          <w:p w:rsidR="00CB7087" w:rsidRPr="006E3C48" w:rsidRDefault="009A695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 you conclude from this source?</w:t>
            </w:r>
          </w:p>
        </w:tc>
        <w:tc>
          <w:tcPr>
            <w:tcW w:w="4788" w:type="dxa"/>
          </w:tcPr>
          <w:p w:rsidR="00CB7087"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From the information provided in the source, it can be concluded that both the female and male reproductive system have the same purpose and all are needed in the process of sexual production.</w:t>
            </w:r>
          </w:p>
        </w:tc>
      </w:tr>
      <w:tr w:rsidR="00CB7087" w:rsidRPr="006E3C48" w:rsidTr="00CB7087">
        <w:tc>
          <w:tcPr>
            <w:tcW w:w="4788" w:type="dxa"/>
          </w:tcPr>
          <w:p w:rsidR="00CB7087" w:rsidRPr="006E3C48" w:rsidRDefault="009A695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source?</w:t>
            </w:r>
          </w:p>
        </w:tc>
        <w:tc>
          <w:tcPr>
            <w:tcW w:w="4788" w:type="dxa"/>
          </w:tcPr>
          <w:p w:rsidR="00CB7087"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source has a limitation on the purpose of reproductive system that limited the exhaustion of the reproductive system.</w:t>
            </w:r>
          </w:p>
        </w:tc>
      </w:tr>
      <w:tr w:rsidR="00CB7087" w:rsidRPr="006E3C48" w:rsidTr="00CB7087">
        <w:tc>
          <w:tcPr>
            <w:tcW w:w="4788" w:type="dxa"/>
          </w:tcPr>
          <w:p w:rsidR="00CB7087" w:rsidRPr="006E3C48" w:rsidRDefault="009A695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particularly interesting</w:t>
            </w:r>
            <w:r w:rsidR="00B52FA3" w:rsidRPr="006E3C48">
              <w:rPr>
                <w:rFonts w:ascii="Times New Roman" w:hAnsi="Times New Roman" w:cs="Times New Roman"/>
                <w:sz w:val="24"/>
                <w:szCs w:val="24"/>
              </w:rPr>
              <w:t>/</w:t>
            </w:r>
            <w:r w:rsidRPr="006E3C48">
              <w:rPr>
                <w:rFonts w:ascii="Times New Roman" w:hAnsi="Times New Roman" w:cs="Times New Roman"/>
                <w:sz w:val="24"/>
                <w:szCs w:val="24"/>
              </w:rPr>
              <w:t xml:space="preserve"> Valuable things could a reader learn from the source? </w:t>
            </w:r>
          </w:p>
        </w:tc>
        <w:tc>
          <w:tcPr>
            <w:tcW w:w="4788" w:type="dxa"/>
          </w:tcPr>
          <w:p w:rsidR="00CB7087"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interesting thing a reader can learn from the source is the function of the reproductive system.</w:t>
            </w:r>
          </w:p>
        </w:tc>
      </w:tr>
      <w:tr w:rsidR="00CB7087" w:rsidRPr="006E3C48" w:rsidTr="00CB7087">
        <w:tc>
          <w:tcPr>
            <w:tcW w:w="4788" w:type="dxa"/>
          </w:tcPr>
          <w:p w:rsidR="00CB7087" w:rsidRPr="006E3C48" w:rsidRDefault="009A695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Author (s) and year</w:t>
            </w:r>
          </w:p>
        </w:tc>
        <w:tc>
          <w:tcPr>
            <w:tcW w:w="4788" w:type="dxa"/>
          </w:tcPr>
          <w:p w:rsidR="00CB7087"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Tyler Tatyana, 2016</w:t>
            </w:r>
          </w:p>
        </w:tc>
      </w:tr>
      <w:tr w:rsidR="00CB7087" w:rsidRPr="006E3C48" w:rsidTr="00CB7087">
        <w:tc>
          <w:tcPr>
            <w:tcW w:w="4788" w:type="dxa"/>
          </w:tcPr>
          <w:p w:rsidR="00CB7087" w:rsidRPr="006E3C48" w:rsidRDefault="00CB7087" w:rsidP="006E3C48">
            <w:pPr>
              <w:spacing w:line="480" w:lineRule="auto"/>
              <w:rPr>
                <w:rFonts w:ascii="Times New Roman" w:hAnsi="Times New Roman" w:cs="Times New Roman"/>
                <w:sz w:val="24"/>
                <w:szCs w:val="24"/>
              </w:rPr>
            </w:pPr>
          </w:p>
        </w:tc>
        <w:tc>
          <w:tcPr>
            <w:tcW w:w="4788" w:type="dxa"/>
          </w:tcPr>
          <w:p w:rsidR="00CB7087" w:rsidRPr="006E3C48" w:rsidRDefault="00CB7087" w:rsidP="006E3C48">
            <w:pPr>
              <w:spacing w:line="480" w:lineRule="auto"/>
              <w:rPr>
                <w:rFonts w:ascii="Times New Roman" w:hAnsi="Times New Roman" w:cs="Times New Roman"/>
                <w:sz w:val="24"/>
                <w:szCs w:val="24"/>
              </w:rPr>
            </w:pPr>
          </w:p>
        </w:tc>
      </w:tr>
    </w:tbl>
    <w:p w:rsidR="00654E00" w:rsidRPr="006E3C48" w:rsidRDefault="00654E00" w:rsidP="006E3C48">
      <w:pPr>
        <w:spacing w:line="480" w:lineRule="auto"/>
        <w:rPr>
          <w:rFonts w:ascii="Times New Roman" w:hAnsi="Times New Roman" w:cs="Times New Roman"/>
          <w:sz w:val="24"/>
          <w:szCs w:val="24"/>
        </w:rPr>
      </w:pPr>
    </w:p>
    <w:p w:rsidR="00EE4153" w:rsidRPr="006E3C48" w:rsidRDefault="00EE4153" w:rsidP="00EE4153">
      <w:pPr>
        <w:spacing w:line="480" w:lineRule="auto"/>
        <w:ind w:left="720" w:hanging="720"/>
        <w:rPr>
          <w:rFonts w:ascii="Times New Roman" w:hAnsi="Times New Roman" w:cs="Times New Roman"/>
          <w:sz w:val="24"/>
          <w:szCs w:val="24"/>
        </w:rPr>
      </w:pPr>
      <w:r w:rsidRPr="006E3C48">
        <w:rPr>
          <w:rFonts w:ascii="Times New Roman" w:hAnsi="Times New Roman" w:cs="Times New Roman"/>
          <w:sz w:val="24"/>
          <w:szCs w:val="24"/>
        </w:rPr>
        <w:t>Tyler. T.(April 22,2016). What is the purpose of Human Reproductive System?. Prezi. Retrieved from</w:t>
      </w:r>
      <w:r>
        <w:rPr>
          <w:rFonts w:ascii="Times New Roman" w:hAnsi="Times New Roman" w:cs="Times New Roman"/>
          <w:sz w:val="24"/>
          <w:szCs w:val="24"/>
        </w:rPr>
        <w:t xml:space="preserve"> </w:t>
      </w:r>
      <w:hyperlink r:id="rId7" w:history="1">
        <w:r w:rsidRPr="00707388">
          <w:rPr>
            <w:rStyle w:val="Hyperlink"/>
            <w:rFonts w:ascii="Times New Roman" w:hAnsi="Times New Roman" w:cs="Times New Roman"/>
            <w:sz w:val="24"/>
            <w:szCs w:val="24"/>
          </w:rPr>
          <w:t>https://prezi.com/jy8r-43tgzex/what-is-the-purpose-of-the-human-reproductive-system/</w:t>
        </w:r>
      </w:hyperlink>
      <w:r>
        <w:rPr>
          <w:rFonts w:ascii="Times New Roman" w:hAnsi="Times New Roman" w:cs="Times New Roman"/>
          <w:sz w:val="24"/>
          <w:szCs w:val="24"/>
        </w:rPr>
        <w:t xml:space="preserve">  </w:t>
      </w:r>
    </w:p>
    <w:p w:rsidR="008E6F19" w:rsidRPr="006E3C48" w:rsidRDefault="008E6F19" w:rsidP="006E3C48">
      <w:pPr>
        <w:spacing w:line="480" w:lineRule="auto"/>
        <w:rPr>
          <w:rFonts w:ascii="Times New Roman" w:hAnsi="Times New Roman" w:cs="Times New Roman"/>
          <w:sz w:val="24"/>
          <w:szCs w:val="24"/>
        </w:rPr>
      </w:pPr>
    </w:p>
    <w:p w:rsidR="008E6F19" w:rsidRPr="006E3C48" w:rsidRDefault="008E6F19"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stages of reproductive system </w:t>
      </w:r>
    </w:p>
    <w:p w:rsidR="008E6F19" w:rsidRPr="006E3C48" w:rsidRDefault="006E3C48"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a primary</w:t>
      </w:r>
      <w:r w:rsidR="008E6F19" w:rsidRPr="006E3C48">
        <w:rPr>
          <w:rFonts w:ascii="Times New Roman" w:hAnsi="Times New Roman" w:cs="Times New Roman"/>
          <w:b/>
          <w:sz w:val="24"/>
          <w:szCs w:val="24"/>
        </w:rPr>
        <w:t xml:space="preserve"> source</w:t>
      </w:r>
    </w:p>
    <w:tbl>
      <w:tblPr>
        <w:tblStyle w:val="TableGrid"/>
        <w:tblW w:w="0" w:type="auto"/>
        <w:tblLook w:val="04A0" w:firstRow="1" w:lastRow="0" w:firstColumn="1" w:lastColumn="0" w:noHBand="0" w:noVBand="1"/>
      </w:tblPr>
      <w:tblGrid>
        <w:gridCol w:w="4788"/>
        <w:gridCol w:w="4788"/>
      </w:tblGrid>
      <w:tr w:rsidR="006E3C48" w:rsidRPr="006E3C48" w:rsidTr="00115C28">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the study?</w:t>
            </w:r>
          </w:p>
          <w:p w:rsidR="006E3C48" w:rsidRPr="006E3C48" w:rsidRDefault="006E3C48" w:rsidP="006E3C48">
            <w:pPr>
              <w:spacing w:line="480" w:lineRule="auto"/>
              <w:rPr>
                <w:rFonts w:ascii="Times New Roman" w:hAnsi="Times New Roman" w:cs="Times New Roman"/>
                <w:sz w:val="24"/>
                <w:szCs w:val="24"/>
              </w:rPr>
            </w:pP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study is focused on the understanding of the stages of reproduction in female.</w:t>
            </w:r>
          </w:p>
        </w:tc>
      </w:tr>
      <w:tr w:rsidR="006E3C48" w:rsidRPr="006E3C48" w:rsidTr="00115C28">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did the author use in the study?</w:t>
            </w: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used participants who had the experiences in the field of research on the stages of reproduction that is aging.</w:t>
            </w:r>
          </w:p>
        </w:tc>
      </w:tr>
      <w:tr w:rsidR="006E3C48" w:rsidRPr="006E3C48" w:rsidTr="00115C28">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How did the study produce data for research variables?</w:t>
            </w: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data were collected through having different discussion panels and workshops to identify the significant factors on the stages of reproduction. </w:t>
            </w:r>
          </w:p>
        </w:tc>
      </w:tr>
      <w:tr w:rsidR="006E3C48" w:rsidRPr="006E3C48" w:rsidTr="00115C28">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were the major steps in performing the study?</w:t>
            </w: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groups used their experiences to come up with the recommendations in each staging.</w:t>
            </w:r>
          </w:p>
        </w:tc>
      </w:tr>
      <w:tr w:rsidR="006E3C48" w:rsidRPr="006E3C48" w:rsidTr="00115C28">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were the results? </w:t>
            </w: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stages of reproduction are affected by </w:t>
            </w:r>
            <w:r w:rsidRPr="006E3C48">
              <w:rPr>
                <w:rFonts w:ascii="Times New Roman" w:hAnsi="Times New Roman" w:cs="Times New Roman"/>
                <w:sz w:val="24"/>
                <w:szCs w:val="24"/>
              </w:rPr>
              <w:lastRenderedPageBreak/>
              <w:t>different processes and each stage is not similar to the other.</w:t>
            </w:r>
          </w:p>
        </w:tc>
      </w:tr>
      <w:tr w:rsidR="006E3C48" w:rsidRPr="006E3C48" w:rsidTr="00115C28">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What does the author conclude?</w:t>
            </w: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conclude that from the puberty to menopause, there are different reproductive axes that happen which are dynamic and have different and relative fashions that are rapid.</w:t>
            </w:r>
          </w:p>
        </w:tc>
      </w:tr>
      <w:tr w:rsidR="006E3C48" w:rsidRPr="006E3C48" w:rsidTr="00115C28">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study?</w:t>
            </w: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goal on the knowledge gaps that the panel is focused on does not clearly give the understanding how it affects the stages of reproduction.</w:t>
            </w:r>
          </w:p>
        </w:tc>
      </w:tr>
      <w:tr w:rsidR="006E3C48" w:rsidRPr="006E3C48" w:rsidTr="00115C28">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does the researcher raise about interpreting the study?</w:t>
            </w: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Interpreting the study raises the gaps that are still difficult to understand about the stages involved in reproductive system.</w:t>
            </w:r>
          </w:p>
        </w:tc>
      </w:tr>
      <w:tr w:rsidR="006E3C48" w:rsidRPr="006E3C48" w:rsidTr="00115C28">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particular interesting/valuable things could a reader learn from the study?</w:t>
            </w: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would be able to get the processes that are involved in the reproductive system stages especially in women from puberty to menopause.</w:t>
            </w:r>
          </w:p>
        </w:tc>
      </w:tr>
      <w:tr w:rsidR="006E3C48" w:rsidRPr="006E3C48" w:rsidTr="00115C28">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Soules et al., 2001</w:t>
            </w:r>
          </w:p>
        </w:tc>
      </w:tr>
    </w:tbl>
    <w:p w:rsidR="00EE4153" w:rsidRPr="006E3C48" w:rsidRDefault="00EE4153" w:rsidP="00EE4153">
      <w:pPr>
        <w:spacing w:line="480" w:lineRule="auto"/>
        <w:ind w:left="720" w:hanging="720"/>
        <w:rPr>
          <w:rFonts w:ascii="Times New Roman" w:hAnsi="Times New Roman" w:cs="Times New Roman"/>
          <w:sz w:val="24"/>
          <w:szCs w:val="24"/>
        </w:rPr>
      </w:pPr>
      <w:r w:rsidRPr="006E3C48">
        <w:rPr>
          <w:rFonts w:ascii="Times New Roman" w:hAnsi="Times New Roman" w:cs="Times New Roman"/>
          <w:color w:val="222222"/>
          <w:sz w:val="24"/>
          <w:szCs w:val="24"/>
          <w:shd w:val="clear" w:color="auto" w:fill="FFFFFF"/>
        </w:rPr>
        <w:t>Soules, M. R., Sherman, S., Parrott, E., Rebar, R., Santoro, N., Utian, W., &amp; Woods, N. (2001). Executive summary: stages of reproductive aging workshop (STRAW). </w:t>
      </w:r>
      <w:r w:rsidRPr="006E3C48">
        <w:rPr>
          <w:rFonts w:ascii="Times New Roman" w:hAnsi="Times New Roman" w:cs="Times New Roman"/>
          <w:i/>
          <w:iCs/>
          <w:color w:val="222222"/>
          <w:sz w:val="24"/>
          <w:szCs w:val="24"/>
          <w:shd w:val="clear" w:color="auto" w:fill="FFFFFF"/>
        </w:rPr>
        <w:t>Climacteric</w:t>
      </w:r>
      <w:r w:rsidRPr="006E3C48">
        <w:rPr>
          <w:rFonts w:ascii="Times New Roman" w:hAnsi="Times New Roman" w:cs="Times New Roman"/>
          <w:color w:val="222222"/>
          <w:sz w:val="24"/>
          <w:szCs w:val="24"/>
          <w:shd w:val="clear" w:color="auto" w:fill="FFFFFF"/>
        </w:rPr>
        <w:t>, </w:t>
      </w:r>
      <w:r w:rsidRPr="006E3C48">
        <w:rPr>
          <w:rFonts w:ascii="Times New Roman" w:hAnsi="Times New Roman" w:cs="Times New Roman"/>
          <w:i/>
          <w:iCs/>
          <w:color w:val="222222"/>
          <w:sz w:val="24"/>
          <w:szCs w:val="24"/>
          <w:shd w:val="clear" w:color="auto" w:fill="FFFFFF"/>
        </w:rPr>
        <w:t>4</w:t>
      </w:r>
      <w:r w:rsidRPr="006E3C48">
        <w:rPr>
          <w:rFonts w:ascii="Times New Roman" w:hAnsi="Times New Roman" w:cs="Times New Roman"/>
          <w:color w:val="222222"/>
          <w:sz w:val="24"/>
          <w:szCs w:val="24"/>
          <w:shd w:val="clear" w:color="auto" w:fill="FFFFFF"/>
        </w:rPr>
        <w:t xml:space="preserve">(4), 267-272. Retrieved from </w:t>
      </w:r>
      <w:hyperlink r:id="rId8" w:history="1">
        <w:r w:rsidRPr="00707388">
          <w:rPr>
            <w:rStyle w:val="Hyperlink"/>
            <w:rFonts w:ascii="Times New Roman" w:hAnsi="Times New Roman" w:cs="Times New Roman"/>
            <w:sz w:val="24"/>
            <w:szCs w:val="24"/>
            <w:shd w:val="clear" w:color="auto" w:fill="FFFFFF"/>
          </w:rPr>
          <w:t>https://www.medscape.com/viewarticle/430187</w:t>
        </w:r>
      </w:hyperlink>
      <w:r>
        <w:rPr>
          <w:rFonts w:ascii="Times New Roman" w:hAnsi="Times New Roman" w:cs="Times New Roman"/>
          <w:color w:val="222222"/>
          <w:sz w:val="24"/>
          <w:szCs w:val="24"/>
          <w:shd w:val="clear" w:color="auto" w:fill="FFFFFF"/>
        </w:rPr>
        <w:t xml:space="preserve"> </w:t>
      </w:r>
      <w:bookmarkStart w:id="0" w:name="_GoBack"/>
      <w:bookmarkEnd w:id="0"/>
    </w:p>
    <w:p w:rsidR="006E3C48" w:rsidRDefault="006E3C48" w:rsidP="006E3C48">
      <w:pPr>
        <w:spacing w:line="480" w:lineRule="auto"/>
        <w:rPr>
          <w:rFonts w:ascii="Times New Roman" w:hAnsi="Times New Roman" w:cs="Times New Roman"/>
          <w:sz w:val="24"/>
          <w:szCs w:val="24"/>
        </w:rPr>
      </w:pPr>
    </w:p>
    <w:p w:rsidR="00EE4153" w:rsidRPr="006E3C48" w:rsidRDefault="00EE4153" w:rsidP="006E3C48">
      <w:pPr>
        <w:spacing w:line="480" w:lineRule="auto"/>
        <w:rPr>
          <w:rFonts w:ascii="Times New Roman" w:hAnsi="Times New Roman" w:cs="Times New Roman"/>
          <w:sz w:val="24"/>
          <w:szCs w:val="24"/>
        </w:rPr>
      </w:pPr>
    </w:p>
    <w:p w:rsidR="00D14F4D" w:rsidRPr="006E3C48" w:rsidRDefault="00D14F4D" w:rsidP="006E3C48">
      <w:pPr>
        <w:spacing w:line="480" w:lineRule="auto"/>
        <w:rPr>
          <w:rFonts w:ascii="Times New Roman" w:hAnsi="Times New Roman" w:cs="Times New Roman"/>
          <w:b/>
          <w:sz w:val="24"/>
          <w:szCs w:val="24"/>
        </w:rPr>
      </w:pPr>
      <w:r w:rsidRPr="006E3C48">
        <w:rPr>
          <w:rFonts w:ascii="Times New Roman" w:hAnsi="Times New Roman" w:cs="Times New Roman"/>
          <w:b/>
          <w:sz w:val="24"/>
          <w:szCs w:val="24"/>
        </w:rPr>
        <w:t xml:space="preserve">Overview of cancer treatment </w:t>
      </w:r>
    </w:p>
    <w:p w:rsidR="00B52FA3"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Cancer treatment methods</w:t>
      </w:r>
    </w:p>
    <w:p w:rsidR="00D14F4D" w:rsidRPr="006E3C48" w:rsidRDefault="00D14F4D"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a secondary source</w:t>
      </w:r>
    </w:p>
    <w:tbl>
      <w:tblPr>
        <w:tblStyle w:val="TableGrid"/>
        <w:tblW w:w="0" w:type="auto"/>
        <w:tblLook w:val="04A0" w:firstRow="1" w:lastRow="0" w:firstColumn="1" w:lastColumn="0" w:noHBand="0" w:noVBand="1"/>
      </w:tblPr>
      <w:tblGrid>
        <w:gridCol w:w="4788"/>
        <w:gridCol w:w="4788"/>
      </w:tblGrid>
      <w:tr w:rsidR="00D14F4D" w:rsidRPr="006E3C48" w:rsidTr="00D14F4D">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this source’s information?</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purpose of this source is to give the relevant information on the treatment of cancer and the methods that are relevant.</w:t>
            </w:r>
          </w:p>
        </w:tc>
      </w:tr>
      <w:tr w:rsidR="00D14F4D" w:rsidRPr="006E3C48" w:rsidTr="00D14F4D">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Who is the most appropriate audience of this source’s information? </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audience for this source is the patients or the victims of any cancer related problems. </w:t>
            </w:r>
          </w:p>
        </w:tc>
      </w:tr>
      <w:tr w:rsidR="00D14F4D" w:rsidRPr="006E3C48" w:rsidTr="00D14F4D">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information provided by this source?</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information provided is the methods for the treatment of cancer.</w:t>
            </w:r>
          </w:p>
        </w:tc>
      </w:tr>
      <w:tr w:rsidR="00D14F4D" w:rsidRPr="006E3C48" w:rsidTr="00D14F4D">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 you conclude from this source?</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I can conclude that the source provides the relevant methods that can be used and approved by the health sector to help in cancer treatment.</w:t>
            </w:r>
          </w:p>
        </w:tc>
      </w:tr>
      <w:tr w:rsidR="00D14F4D" w:rsidRPr="006E3C48" w:rsidTr="00D14F4D">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 of the source?</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source has tried to exhaust all the probable methods to treat cancer which provides a clear understanding of the methods.</w:t>
            </w:r>
          </w:p>
        </w:tc>
      </w:tr>
      <w:tr w:rsidR="00D14F4D" w:rsidRPr="006E3C48" w:rsidTr="00D14F4D">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particularly interesting/valuable things could a reader learn from the source?</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can learn about the processes and the methods to treat cancer.</w:t>
            </w:r>
          </w:p>
        </w:tc>
      </w:tr>
      <w:tr w:rsidR="00D14F4D" w:rsidRPr="006E3C48" w:rsidTr="00D14F4D">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Author(s) and year</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National cancer institute, 2017</w:t>
            </w:r>
          </w:p>
        </w:tc>
      </w:tr>
    </w:tbl>
    <w:p w:rsidR="00D14F4D" w:rsidRPr="006E3C48" w:rsidRDefault="00D14F4D" w:rsidP="006E3C48">
      <w:pPr>
        <w:spacing w:line="480" w:lineRule="auto"/>
        <w:rPr>
          <w:rFonts w:ascii="Times New Roman" w:hAnsi="Times New Roman" w:cs="Times New Roman"/>
          <w:sz w:val="24"/>
          <w:szCs w:val="24"/>
        </w:rPr>
      </w:pPr>
    </w:p>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Effects of the cancer treatment on the reproductive system</w:t>
      </w:r>
    </w:p>
    <w:p w:rsidR="00D14F4D" w:rsidRPr="006E3C48" w:rsidRDefault="00D14F4D"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secondary source</w:t>
      </w:r>
    </w:p>
    <w:tbl>
      <w:tblPr>
        <w:tblStyle w:val="TableGrid"/>
        <w:tblW w:w="0" w:type="auto"/>
        <w:tblLook w:val="04A0" w:firstRow="1" w:lastRow="0" w:firstColumn="1" w:lastColumn="0" w:noHBand="0" w:noVBand="1"/>
      </w:tblPr>
      <w:tblGrid>
        <w:gridCol w:w="4788"/>
        <w:gridCol w:w="4788"/>
      </w:tblGrid>
      <w:tr w:rsidR="00D14F4D" w:rsidRPr="006E3C48" w:rsidTr="00654E00">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this source’s information?</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information in this source provides the understanding of the way cancer treatment can affect the reproductive system.</w:t>
            </w:r>
          </w:p>
        </w:tc>
      </w:tr>
      <w:tr w:rsidR="00D14F4D" w:rsidRPr="006E3C48" w:rsidTr="00654E00">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is the most appropriate audience for this information?</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appropriate audience for this source is the women who have cancer.</w:t>
            </w:r>
          </w:p>
        </w:tc>
      </w:tr>
      <w:tr w:rsidR="00D14F4D" w:rsidRPr="006E3C48" w:rsidTr="00654E00">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information is provided by this source?</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This source provides the clear information on the problems or effects that cancer treatments have on the reproductive women who have been treated for cancer.</w:t>
            </w:r>
          </w:p>
        </w:tc>
      </w:tr>
      <w:tr w:rsidR="00D14F4D" w:rsidRPr="006E3C48" w:rsidTr="00654E00">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 you conclude from this source?</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I conclude that the information provided in this source is relevant to the women who have survived cancer.</w:t>
            </w:r>
          </w:p>
        </w:tc>
      </w:tr>
      <w:tr w:rsidR="00D14F4D" w:rsidRPr="006E3C48" w:rsidTr="00654E00">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source?</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information provided can cause panic and depression to the cancer survivors since the treatment can cause damages on the reproductive system causing infertility.</w:t>
            </w:r>
          </w:p>
        </w:tc>
      </w:tr>
      <w:tr w:rsidR="00D14F4D" w:rsidRPr="006E3C48" w:rsidTr="00654E00">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particularly interesting/ Valuable things could a reader learn from the source? </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can get to learn the effects of cancer treatment on the reproductive system.</w:t>
            </w:r>
          </w:p>
        </w:tc>
      </w:tr>
      <w:tr w:rsidR="00D14F4D" w:rsidRPr="006E3C48" w:rsidTr="00654E00">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Cancer Council Victory, 2016</w:t>
            </w:r>
          </w:p>
        </w:tc>
      </w:tr>
      <w:tr w:rsidR="00D14F4D" w:rsidRPr="006E3C48" w:rsidTr="00654E00">
        <w:tc>
          <w:tcPr>
            <w:tcW w:w="4788" w:type="dxa"/>
          </w:tcPr>
          <w:p w:rsidR="00D14F4D" w:rsidRPr="006E3C48" w:rsidRDefault="00D14F4D" w:rsidP="006E3C48">
            <w:pPr>
              <w:spacing w:line="480" w:lineRule="auto"/>
              <w:rPr>
                <w:rFonts w:ascii="Times New Roman" w:hAnsi="Times New Roman" w:cs="Times New Roman"/>
                <w:sz w:val="24"/>
                <w:szCs w:val="24"/>
              </w:rPr>
            </w:pPr>
          </w:p>
        </w:tc>
        <w:tc>
          <w:tcPr>
            <w:tcW w:w="4788" w:type="dxa"/>
          </w:tcPr>
          <w:p w:rsidR="00D14F4D" w:rsidRPr="006E3C48" w:rsidRDefault="00D14F4D" w:rsidP="006E3C48">
            <w:pPr>
              <w:spacing w:line="480" w:lineRule="auto"/>
              <w:rPr>
                <w:rFonts w:ascii="Times New Roman" w:hAnsi="Times New Roman" w:cs="Times New Roman"/>
                <w:sz w:val="24"/>
                <w:szCs w:val="24"/>
              </w:rPr>
            </w:pPr>
          </w:p>
        </w:tc>
      </w:tr>
    </w:tbl>
    <w:p w:rsidR="007C684D" w:rsidRPr="006E3C48" w:rsidRDefault="007C684D" w:rsidP="006E3C48">
      <w:pPr>
        <w:spacing w:line="480" w:lineRule="auto"/>
        <w:rPr>
          <w:rFonts w:ascii="Times New Roman" w:hAnsi="Times New Roman" w:cs="Times New Roman"/>
          <w:sz w:val="24"/>
          <w:szCs w:val="24"/>
        </w:rPr>
      </w:pPr>
    </w:p>
    <w:p w:rsidR="007C684D" w:rsidRPr="006E3C48" w:rsidRDefault="007C684D" w:rsidP="006E3C48">
      <w:pPr>
        <w:spacing w:line="480" w:lineRule="auto"/>
        <w:rPr>
          <w:rFonts w:ascii="Times New Roman" w:hAnsi="Times New Roman" w:cs="Times New Roman"/>
          <w:b/>
          <w:sz w:val="24"/>
          <w:szCs w:val="24"/>
        </w:rPr>
      </w:pPr>
      <w:r w:rsidRPr="006E3C48">
        <w:rPr>
          <w:rFonts w:ascii="Times New Roman" w:hAnsi="Times New Roman" w:cs="Times New Roman"/>
          <w:b/>
          <w:sz w:val="24"/>
          <w:szCs w:val="24"/>
        </w:rPr>
        <w:lastRenderedPageBreak/>
        <w:t xml:space="preserve">Overview of fertility issues in female cancer survivors </w:t>
      </w:r>
    </w:p>
    <w:p w:rsidR="007C684D" w:rsidRPr="006E3C48" w:rsidRDefault="007C68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Common fertility issues </w:t>
      </w:r>
    </w:p>
    <w:p w:rsidR="007C684D" w:rsidRPr="006E3C48" w:rsidRDefault="007C684D"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secondary source</w:t>
      </w:r>
    </w:p>
    <w:tbl>
      <w:tblPr>
        <w:tblStyle w:val="TableGrid"/>
        <w:tblW w:w="0" w:type="auto"/>
        <w:tblLook w:val="04A0" w:firstRow="1" w:lastRow="0" w:firstColumn="1" w:lastColumn="0" w:noHBand="0" w:noVBand="1"/>
      </w:tblPr>
      <w:tblGrid>
        <w:gridCol w:w="4788"/>
        <w:gridCol w:w="4788"/>
      </w:tblGrid>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this source’s information?</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purpose of this source is to give some of the issues that women may face after treatment of cancer.</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is the most appropriate audience for this information?</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Audiences for this source are the women who have been victims of cancer problems and have gone through the cancer treatment methods.</w:t>
            </w:r>
          </w:p>
        </w:tc>
      </w:tr>
      <w:tr w:rsidR="009A2AF5" w:rsidRPr="006E3C48" w:rsidTr="009A2AF5">
        <w:trPr>
          <w:trHeight w:val="76"/>
        </w:trPr>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information is provided by this source?</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fertility issues that are related to cancer treatment.</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 you conclude from this source?</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This source provides the ideas and the issues that should be considered before a woman proceeds to any kind of cancer treatment.</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source?</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information that this source contain may cause panic to the survivors of cancer who would wish to have children.</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particularly interesting/ Valuable things could a reader learn from the source? </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gets to understand the possible outcome after treatment of cancer especially to the women of childbearing age.</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Cancer Council Victory, 2016</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p>
        </w:tc>
        <w:tc>
          <w:tcPr>
            <w:tcW w:w="4788" w:type="dxa"/>
          </w:tcPr>
          <w:p w:rsidR="009A2AF5" w:rsidRPr="006E3C48" w:rsidRDefault="009A2AF5" w:rsidP="006E3C48">
            <w:pPr>
              <w:spacing w:line="480" w:lineRule="auto"/>
              <w:rPr>
                <w:rFonts w:ascii="Times New Roman" w:hAnsi="Times New Roman" w:cs="Times New Roman"/>
                <w:sz w:val="24"/>
                <w:szCs w:val="24"/>
              </w:rPr>
            </w:pPr>
          </w:p>
        </w:tc>
      </w:tr>
    </w:tbl>
    <w:p w:rsidR="006E3C48" w:rsidRPr="006E3C48" w:rsidRDefault="006E3C48" w:rsidP="006E3C48">
      <w:pPr>
        <w:spacing w:line="480" w:lineRule="auto"/>
        <w:rPr>
          <w:rFonts w:ascii="Times New Roman" w:hAnsi="Times New Roman" w:cs="Times New Roman"/>
          <w:sz w:val="24"/>
          <w:szCs w:val="24"/>
        </w:rPr>
      </w:pPr>
    </w:p>
    <w:p w:rsidR="007C684D" w:rsidRPr="006E3C48" w:rsidRDefault="007C68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 Impact on quality of life </w:t>
      </w:r>
    </w:p>
    <w:p w:rsidR="007C684D" w:rsidRPr="006E3C48" w:rsidRDefault="007C684D"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secondary source</w:t>
      </w:r>
    </w:p>
    <w:tbl>
      <w:tblPr>
        <w:tblStyle w:val="TableGrid"/>
        <w:tblW w:w="0" w:type="auto"/>
        <w:tblLook w:val="04A0" w:firstRow="1" w:lastRow="0" w:firstColumn="1" w:lastColumn="0" w:noHBand="0" w:noVBand="1"/>
      </w:tblPr>
      <w:tblGrid>
        <w:gridCol w:w="4788"/>
        <w:gridCol w:w="4788"/>
      </w:tblGrid>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this source’s information?</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information in the sources addresses the impact that cancer survivors have on their quality of life.</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is the most appropriate audience for this information?</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audience is the cancer patients who would wish to have the treatment for their condition.</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information is provided by this source?</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information is about the problems that the cancer patients are facing before and after treatment.</w:t>
            </w:r>
          </w:p>
        </w:tc>
      </w:tr>
      <w:tr w:rsidR="006E3C48" w:rsidRPr="006E3C48" w:rsidTr="00654E00">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 you conclude from this source?</w:t>
            </w: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It has the comprehensive information about the life of the cancer patients.</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source?</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limit can limit the future acceptance of the available methods to treat cancer by the patients.</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particularly interesting/ Valuable things could a reader learn from the source? </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can have the understanding of the possible effects of quality of life by cancer treatment.</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Stanton et al., 2015</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p>
        </w:tc>
        <w:tc>
          <w:tcPr>
            <w:tcW w:w="4788" w:type="dxa"/>
          </w:tcPr>
          <w:p w:rsidR="009A2AF5" w:rsidRPr="006E3C48" w:rsidRDefault="009A2AF5" w:rsidP="006E3C48">
            <w:pPr>
              <w:spacing w:line="480" w:lineRule="auto"/>
              <w:rPr>
                <w:rFonts w:ascii="Times New Roman" w:hAnsi="Times New Roman" w:cs="Times New Roman"/>
                <w:sz w:val="24"/>
                <w:szCs w:val="24"/>
              </w:rPr>
            </w:pPr>
          </w:p>
        </w:tc>
      </w:tr>
    </w:tbl>
    <w:p w:rsidR="009A2AF5" w:rsidRPr="006E3C48" w:rsidRDefault="009A2AF5" w:rsidP="006E3C48">
      <w:pPr>
        <w:spacing w:line="480" w:lineRule="auto"/>
        <w:rPr>
          <w:rFonts w:ascii="Times New Roman" w:hAnsi="Times New Roman" w:cs="Times New Roman"/>
          <w:sz w:val="24"/>
          <w:szCs w:val="24"/>
        </w:rPr>
      </w:pPr>
    </w:p>
    <w:p w:rsidR="007C684D" w:rsidRPr="006E3C48" w:rsidRDefault="007C684D"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lastRenderedPageBreak/>
        <w:t>Table for primary source</w:t>
      </w:r>
    </w:p>
    <w:tbl>
      <w:tblPr>
        <w:tblStyle w:val="TableGrid"/>
        <w:tblW w:w="0" w:type="auto"/>
        <w:tblLook w:val="04A0" w:firstRow="1" w:lastRow="0" w:firstColumn="1" w:lastColumn="0" w:noHBand="0" w:noVBand="1"/>
      </w:tblPr>
      <w:tblGrid>
        <w:gridCol w:w="4788"/>
        <w:gridCol w:w="4788"/>
      </w:tblGrid>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the study?</w:t>
            </w:r>
          </w:p>
          <w:p w:rsidR="009A2AF5" w:rsidRPr="006E3C48" w:rsidRDefault="009A2AF5" w:rsidP="006E3C48">
            <w:pPr>
              <w:spacing w:line="480" w:lineRule="auto"/>
              <w:rPr>
                <w:rFonts w:ascii="Times New Roman" w:hAnsi="Times New Roman" w:cs="Times New Roman"/>
                <w:sz w:val="24"/>
                <w:szCs w:val="24"/>
              </w:rPr>
            </w:pP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study is conducted to get the understanding of the women who were diagnosed with breast cancer.</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did the author use in the study?</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 The data was collected from women who were diagnosed with breast cancer between 2009 and 2014.</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How did the study produce data for research variables?</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data in this study has been produced through getting the information from the victims of breast cancer.</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were the major steps in performing the study?</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steps in this study included the use of questionnaire and interview of the patients.</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were the results? </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From the expected number of 163, 150 turned out and the interview were carried out effectively. The results showed that the quality of life of the patients is affected and this caused some of them to miss the interview.</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does the author conclude?</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authors conclude that there is need to conduct a more individualized intervention assessment which would provide the assistant to the patients. </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cautions do you raise about the limits of </w:t>
            </w:r>
            <w:r w:rsidRPr="006E3C48">
              <w:rPr>
                <w:rFonts w:ascii="Times New Roman" w:hAnsi="Times New Roman" w:cs="Times New Roman"/>
                <w:sz w:val="24"/>
                <w:szCs w:val="24"/>
              </w:rPr>
              <w:lastRenderedPageBreak/>
              <w:t>the study?</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 xml:space="preserve">I can raise a concern on this study since it has </w:t>
            </w:r>
            <w:r w:rsidRPr="006E3C48">
              <w:rPr>
                <w:rFonts w:ascii="Times New Roman" w:hAnsi="Times New Roman" w:cs="Times New Roman"/>
                <w:sz w:val="24"/>
                <w:szCs w:val="24"/>
              </w:rPr>
              <w:lastRenderedPageBreak/>
              <w:t>not exhausted the other studies on the quality of life that is affected by cancer.</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What cautions does the researcher raise about interpreting the study?</w:t>
            </w:r>
          </w:p>
        </w:tc>
        <w:tc>
          <w:tcPr>
            <w:tcW w:w="4788" w:type="dxa"/>
          </w:tcPr>
          <w:p w:rsidR="009A2AF5" w:rsidRPr="006E3C48" w:rsidRDefault="009A2AF5" w:rsidP="006E3C48">
            <w:pPr>
              <w:spacing w:line="480" w:lineRule="auto"/>
              <w:rPr>
                <w:rFonts w:ascii="Times New Roman" w:hAnsi="Times New Roman" w:cs="Times New Roman"/>
                <w:sz w:val="24"/>
                <w:szCs w:val="24"/>
              </w:rPr>
            </w:pP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particular interesting/valuable things could a reader learn from the study?</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researcher raises the concern about the implication of the research in the practice and policies and calls for future research.</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Akel et al., 2017</w:t>
            </w:r>
          </w:p>
        </w:tc>
      </w:tr>
    </w:tbl>
    <w:p w:rsidR="009A2AF5" w:rsidRPr="006E3C48" w:rsidRDefault="009A2AF5" w:rsidP="006E3C48">
      <w:pPr>
        <w:spacing w:line="480" w:lineRule="auto"/>
        <w:rPr>
          <w:rFonts w:ascii="Times New Roman" w:hAnsi="Times New Roman" w:cs="Times New Roman"/>
          <w:sz w:val="24"/>
          <w:szCs w:val="24"/>
        </w:rPr>
      </w:pPr>
    </w:p>
    <w:p w:rsidR="007C684D" w:rsidRPr="006E3C48" w:rsidRDefault="007C684D" w:rsidP="006E3C48">
      <w:pPr>
        <w:spacing w:line="480" w:lineRule="auto"/>
        <w:rPr>
          <w:rFonts w:ascii="Times New Roman" w:hAnsi="Times New Roman" w:cs="Times New Roman"/>
          <w:b/>
          <w:sz w:val="24"/>
          <w:szCs w:val="24"/>
        </w:rPr>
      </w:pPr>
      <w:r w:rsidRPr="006E3C48">
        <w:rPr>
          <w:rFonts w:ascii="Times New Roman" w:hAnsi="Times New Roman" w:cs="Times New Roman"/>
          <w:b/>
          <w:sz w:val="24"/>
          <w:szCs w:val="24"/>
        </w:rPr>
        <w:t>Overview of fertility preservation for female cancer survivors</w:t>
      </w:r>
    </w:p>
    <w:p w:rsidR="007C684D" w:rsidRPr="006E3C48" w:rsidRDefault="007C68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Fertility preservation options</w:t>
      </w:r>
    </w:p>
    <w:p w:rsidR="007C684D" w:rsidRPr="006E3C48" w:rsidRDefault="007C684D"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primary source</w:t>
      </w:r>
    </w:p>
    <w:tbl>
      <w:tblPr>
        <w:tblStyle w:val="TableGrid"/>
        <w:tblW w:w="0" w:type="auto"/>
        <w:tblLook w:val="04A0" w:firstRow="1" w:lastRow="0" w:firstColumn="1" w:lastColumn="0" w:noHBand="0" w:noVBand="1"/>
      </w:tblPr>
      <w:tblGrid>
        <w:gridCol w:w="4788"/>
        <w:gridCol w:w="4788"/>
      </w:tblGrid>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the study?</w:t>
            </w:r>
          </w:p>
          <w:p w:rsidR="00654E00" w:rsidRPr="006E3C48" w:rsidRDefault="00654E00" w:rsidP="006E3C48">
            <w:pPr>
              <w:spacing w:line="480" w:lineRule="auto"/>
              <w:rPr>
                <w:rFonts w:ascii="Times New Roman" w:hAnsi="Times New Roman" w:cs="Times New Roman"/>
                <w:sz w:val="24"/>
                <w:szCs w:val="24"/>
              </w:rPr>
            </w:pP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This study focuses on the preservation of fertility for the women who have been affected by cancer.</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did the author use in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used the literature reviewed articles to get the data for the study.</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How did the study produce data for research variables?</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data were produced through the analysis and discussion of the literature review articles.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were the major steps in performing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steps in the study involved the use of literature reviewed article that have been </w:t>
            </w:r>
            <w:r w:rsidRPr="006E3C48">
              <w:rPr>
                <w:rFonts w:ascii="Times New Roman" w:hAnsi="Times New Roman" w:cs="Times New Roman"/>
                <w:sz w:val="24"/>
                <w:szCs w:val="24"/>
              </w:rPr>
              <w:lastRenderedPageBreak/>
              <w:t>conducted concerning the topic of fertility preservation options.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 xml:space="preserve">What were the results? </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results showed that there are different means that are available for the preservation of fertility to the cancer affected women.</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does the author conclude?</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 concludes that there are best practices that can be put in place to aid the cancer patients to preserve their fertility.</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caution I can raise from this study is that the research have been done using the literature review article which limits the exhaustion of the research on the topic.</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does the researcher raise about interpreting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researcher raises the concern on the methods that are used to preserve fertility may be having some risks.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particular interesting/valuable things could a reader learn from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can have the knowledge about the methods to preserve fertility and the risks that are associated with the process.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New Zealand Guideline, 2017</w:t>
            </w:r>
          </w:p>
        </w:tc>
      </w:tr>
    </w:tbl>
    <w:p w:rsidR="00654E00" w:rsidRPr="006E3C48" w:rsidRDefault="00654E00" w:rsidP="006E3C48">
      <w:pPr>
        <w:spacing w:line="480" w:lineRule="auto"/>
        <w:rPr>
          <w:rFonts w:ascii="Times New Roman" w:hAnsi="Times New Roman" w:cs="Times New Roman"/>
          <w:sz w:val="24"/>
          <w:szCs w:val="24"/>
        </w:rPr>
      </w:pPr>
    </w:p>
    <w:p w:rsidR="00654E00" w:rsidRPr="006E3C48" w:rsidRDefault="00654E00"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primary source</w:t>
      </w:r>
    </w:p>
    <w:tbl>
      <w:tblPr>
        <w:tblStyle w:val="TableGrid"/>
        <w:tblW w:w="0" w:type="auto"/>
        <w:tblLook w:val="04A0" w:firstRow="1" w:lastRow="0" w:firstColumn="1" w:lastColumn="0" w:noHBand="0" w:noVBand="1"/>
      </w:tblPr>
      <w:tblGrid>
        <w:gridCol w:w="4788"/>
        <w:gridCol w:w="4788"/>
      </w:tblGrid>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the study?</w:t>
            </w:r>
          </w:p>
          <w:p w:rsidR="00654E00" w:rsidRPr="006E3C48" w:rsidRDefault="00654E00" w:rsidP="006E3C48">
            <w:pPr>
              <w:spacing w:line="480" w:lineRule="auto"/>
              <w:rPr>
                <w:rFonts w:ascii="Times New Roman" w:hAnsi="Times New Roman" w:cs="Times New Roman"/>
                <w:sz w:val="24"/>
                <w:szCs w:val="24"/>
              </w:rPr>
            </w:pP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 xml:space="preserve">The purpose of this study is to give the health </w:t>
            </w:r>
            <w:r w:rsidRPr="006E3C48">
              <w:rPr>
                <w:rFonts w:ascii="Times New Roman" w:hAnsi="Times New Roman" w:cs="Times New Roman"/>
                <w:sz w:val="24"/>
                <w:szCs w:val="24"/>
              </w:rPr>
              <w:lastRenderedPageBreak/>
              <w:t>care providers the guidance about fertility preservation to the adults and children with cancer.</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Who did the author use in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used the literature reviews</w:t>
            </w:r>
            <w:r>
              <w:rPr>
                <w:rFonts w:ascii="Times New Roman" w:hAnsi="Times New Roman" w:cs="Times New Roman"/>
                <w:sz w:val="24"/>
                <w:szCs w:val="24"/>
              </w:rPr>
              <w:t xml:space="preserve"> that were published March</w:t>
            </w:r>
            <w:r w:rsidRPr="006E3C48">
              <w:rPr>
                <w:rFonts w:ascii="Times New Roman" w:hAnsi="Times New Roman" w:cs="Times New Roman"/>
                <w:sz w:val="24"/>
                <w:szCs w:val="24"/>
              </w:rPr>
              <w:t xml:space="preserve"> 2006 through January 2013.</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How did the study produce data for research variables?</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data were produced the analysis and discussion of the literature reviewed material using the MEDLINE and the Cochrane collaboration library.</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were the major steps in performing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step to perform the study was through a systematic review of the literature materials.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were the results? </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From the review of the literature materials 222 of them met the criteria for the inclusion and no further recommendations were needed.</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does the author conclude?</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 The existing studies show the perfect ways that health care providers can use to preserve fertility for the cancer patients. </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literature review sources do not contain the primary information that can be used and be proved.</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does the researcher raise about interpreting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researcher cautions that the results of the study came from cohort and case series which </w:t>
            </w:r>
            <w:r w:rsidRPr="006E3C48">
              <w:rPr>
                <w:rFonts w:ascii="Times New Roman" w:hAnsi="Times New Roman" w:cs="Times New Roman"/>
                <w:sz w:val="24"/>
                <w:szCs w:val="24"/>
              </w:rPr>
              <w:lastRenderedPageBreak/>
              <w:t>could call for future studies.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What particular interesting/valuable things could a reader learn from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can understand the criteria and the guidance that can help the cancer patients with their fertility.</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Loren et al., 2013</w:t>
            </w:r>
          </w:p>
        </w:tc>
      </w:tr>
    </w:tbl>
    <w:p w:rsidR="00654E00" w:rsidRPr="006E3C48" w:rsidRDefault="00654E00" w:rsidP="006E3C48">
      <w:pPr>
        <w:spacing w:line="480" w:lineRule="auto"/>
        <w:rPr>
          <w:rFonts w:ascii="Times New Roman" w:hAnsi="Times New Roman" w:cs="Times New Roman"/>
          <w:sz w:val="24"/>
          <w:szCs w:val="24"/>
        </w:rPr>
      </w:pPr>
    </w:p>
    <w:p w:rsidR="00654E00" w:rsidRPr="006E3C48" w:rsidRDefault="00654E00"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primary source</w:t>
      </w:r>
    </w:p>
    <w:tbl>
      <w:tblPr>
        <w:tblStyle w:val="TableGrid"/>
        <w:tblW w:w="0" w:type="auto"/>
        <w:tblLook w:val="04A0" w:firstRow="1" w:lastRow="0" w:firstColumn="1" w:lastColumn="0" w:noHBand="0" w:noVBand="1"/>
      </w:tblPr>
      <w:tblGrid>
        <w:gridCol w:w="4788"/>
        <w:gridCol w:w="4788"/>
      </w:tblGrid>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the study?</w:t>
            </w:r>
          </w:p>
          <w:p w:rsidR="00654E00" w:rsidRPr="006E3C48" w:rsidRDefault="00654E00" w:rsidP="006E3C48">
            <w:pPr>
              <w:spacing w:line="480" w:lineRule="auto"/>
              <w:rPr>
                <w:rFonts w:ascii="Times New Roman" w:hAnsi="Times New Roman" w:cs="Times New Roman"/>
                <w:sz w:val="24"/>
                <w:szCs w:val="24"/>
              </w:rPr>
            </w:pP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purpose of this study is to analyze the current options that are available for fertility preservation for the women with breasts cancer.</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did the author use in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literature review materials on the study of fertility preservation option for the breast cancer survivors.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How did the study produce data for research variables?</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data were produced through thorough analysis of the literature review materials.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were the major steps in performing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steps involved analysis of the literature materials.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were the results? </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results showed that ovarian stimulation, embryo and oocyte cryopreservation can be used to preserve fertility in breast cancer patients.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What does the author conclude?</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conclude that these techniques can be used to help save the fertility problems that the patients may face after surviving the disease.</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study was conducted using the literature review materials thus do not contain the primary information about the techniques.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does the researcher raise about interpreting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researcher cautions that the issue of the patient’s pregnancy chances should be discussed by the oncologists and the fertility specialists.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particular interesting/valuable things could a reader learn from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can learn of the possible ways and methods that are available to preserve fertility for the patients with breast cancer.</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Kasum et al., 2015</w:t>
            </w:r>
          </w:p>
        </w:tc>
      </w:tr>
    </w:tbl>
    <w:p w:rsidR="00654E00" w:rsidRPr="006E3C48" w:rsidRDefault="00654E00" w:rsidP="006E3C48">
      <w:pPr>
        <w:spacing w:line="480" w:lineRule="auto"/>
        <w:rPr>
          <w:rFonts w:ascii="Times New Roman" w:hAnsi="Times New Roman" w:cs="Times New Roman"/>
          <w:sz w:val="24"/>
          <w:szCs w:val="24"/>
        </w:rPr>
      </w:pPr>
    </w:p>
    <w:p w:rsidR="007C684D" w:rsidRPr="006E3C48" w:rsidRDefault="007C68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Ease of access to information and care</w:t>
      </w:r>
    </w:p>
    <w:p w:rsidR="007C684D" w:rsidRPr="006E3C48" w:rsidRDefault="007C684D"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 xml:space="preserve">Table </w:t>
      </w:r>
      <w:r w:rsidR="00654E00" w:rsidRPr="006E3C48">
        <w:rPr>
          <w:rFonts w:ascii="Times New Roman" w:hAnsi="Times New Roman" w:cs="Times New Roman"/>
          <w:b/>
          <w:sz w:val="24"/>
          <w:szCs w:val="24"/>
        </w:rPr>
        <w:t>for primary</w:t>
      </w:r>
      <w:r w:rsidRPr="006E3C48">
        <w:rPr>
          <w:rFonts w:ascii="Times New Roman" w:hAnsi="Times New Roman" w:cs="Times New Roman"/>
          <w:b/>
          <w:sz w:val="24"/>
          <w:szCs w:val="24"/>
        </w:rPr>
        <w:t xml:space="preserve"> source</w:t>
      </w:r>
    </w:p>
    <w:tbl>
      <w:tblPr>
        <w:tblStyle w:val="TableGrid"/>
        <w:tblW w:w="0" w:type="auto"/>
        <w:tblLook w:val="04A0" w:firstRow="1" w:lastRow="0" w:firstColumn="1" w:lastColumn="0" w:noHBand="0" w:noVBand="1"/>
      </w:tblPr>
      <w:tblGrid>
        <w:gridCol w:w="4788"/>
        <w:gridCol w:w="4788"/>
      </w:tblGrid>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the study?</w:t>
            </w:r>
          </w:p>
          <w:p w:rsidR="00654E00" w:rsidRPr="006E3C48" w:rsidRDefault="00654E00" w:rsidP="006E3C48">
            <w:pPr>
              <w:spacing w:line="480" w:lineRule="auto"/>
              <w:rPr>
                <w:rFonts w:ascii="Times New Roman" w:hAnsi="Times New Roman" w:cs="Times New Roman"/>
                <w:sz w:val="24"/>
                <w:szCs w:val="24"/>
              </w:rPr>
            </w:pP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purpose of this study was to access the acceptability of the open-access to the supportive model on the follow-up for the women with low risk of cancer.</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Who did the author use in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study used the questionnaire that had been done by other researcher concerning the topic of access to information.</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How did the study produce data for research variables?</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data were produced through analyzing the data that were collected from the other studies.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were the major steps in performing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steps involved analysis, sample and setting and using the selection strategy to produce the data.</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were the results? </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Many of the women with cancer or those at low risks do not have the information to make the routine checkup for their conditions.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does the author conclude?</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conclude that their innovative open access model is feasible and can be used to ehlp in the routine hospital follow up.</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sources that are used for the analysis are not primary therefore; do not contain the primary information.</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does the researcher raise about interpreting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urge for the pathways that are based on the personal center for the hospital follow up.</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particular interesting/valuable things could a reader learn from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reader can learn about the need to have the access for their checkup. </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Kirshbaum et al., 2017</w:t>
            </w:r>
          </w:p>
        </w:tc>
      </w:tr>
    </w:tbl>
    <w:p w:rsidR="00654E00" w:rsidRPr="006E3C48" w:rsidRDefault="00654E00" w:rsidP="006E3C48">
      <w:pPr>
        <w:spacing w:line="480" w:lineRule="auto"/>
        <w:rPr>
          <w:rFonts w:ascii="Times New Roman" w:hAnsi="Times New Roman" w:cs="Times New Roman"/>
          <w:sz w:val="24"/>
          <w:szCs w:val="24"/>
        </w:rPr>
      </w:pPr>
    </w:p>
    <w:p w:rsidR="00654E00" w:rsidRPr="006E3C48" w:rsidRDefault="00654E00" w:rsidP="006E3C48">
      <w:pPr>
        <w:spacing w:line="480" w:lineRule="auto"/>
        <w:rPr>
          <w:rFonts w:ascii="Times New Roman" w:hAnsi="Times New Roman" w:cs="Times New Roman"/>
          <w:sz w:val="24"/>
          <w:szCs w:val="24"/>
        </w:rPr>
      </w:pPr>
    </w:p>
    <w:p w:rsidR="007C684D" w:rsidRPr="006E3C48" w:rsidRDefault="00654E00"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primary source</w:t>
      </w:r>
    </w:p>
    <w:tbl>
      <w:tblPr>
        <w:tblStyle w:val="TableGrid"/>
        <w:tblW w:w="0" w:type="auto"/>
        <w:tblLook w:val="04A0" w:firstRow="1" w:lastRow="0" w:firstColumn="1" w:lastColumn="0" w:noHBand="0" w:noVBand="1"/>
      </w:tblPr>
      <w:tblGrid>
        <w:gridCol w:w="4788"/>
        <w:gridCol w:w="4788"/>
      </w:tblGrid>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the study?</w:t>
            </w:r>
          </w:p>
          <w:p w:rsidR="00654E00" w:rsidRPr="006E3C48" w:rsidRDefault="00654E00" w:rsidP="006E3C48">
            <w:pPr>
              <w:spacing w:line="480" w:lineRule="auto"/>
              <w:rPr>
                <w:rFonts w:ascii="Times New Roman" w:hAnsi="Times New Roman" w:cs="Times New Roman"/>
                <w:sz w:val="24"/>
                <w:szCs w:val="24"/>
              </w:rPr>
            </w:pP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purpose of this study is to identify the information and survivorship care for the low literacy, multilingual patients to provide the needed support for them.</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did the author use in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study focused on different language groups like the African American, Latina and Russian. </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How did the study produce data for research variables?</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data were produced through using topics about how these groups access information.</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were the major steps in performing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study explored different means like the way these groups access information for the analysis of the data on the open access.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were the results? </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results showed that there are need to have the information and education between the time for active treatment and survivorship.</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does the author conclude?</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conclude that there is need to have a process that can be used to provide information for the survivors of cancer.</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cautions do you raise about the limits of </w:t>
            </w:r>
            <w:r w:rsidRPr="006E3C48">
              <w:rPr>
                <w:rFonts w:ascii="Times New Roman" w:hAnsi="Times New Roman" w:cs="Times New Roman"/>
                <w:sz w:val="24"/>
                <w:szCs w:val="24"/>
              </w:rPr>
              <w:lastRenderedPageBreak/>
              <w:t>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 xml:space="preserve">The study only focuses on few groups and </w:t>
            </w:r>
            <w:r w:rsidRPr="006E3C48">
              <w:rPr>
                <w:rFonts w:ascii="Times New Roman" w:hAnsi="Times New Roman" w:cs="Times New Roman"/>
                <w:sz w:val="24"/>
                <w:szCs w:val="24"/>
              </w:rPr>
              <w:lastRenderedPageBreak/>
              <w:t>social status.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What cautions does the researcher raise about interpreting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caution that the work is a preliminary work which would require for more study to be done.</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particular interesting/valuable things could a reader learn from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will learn on the need to have access to the relevant information.</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Burke et al., 2016</w:t>
            </w:r>
          </w:p>
        </w:tc>
      </w:tr>
    </w:tbl>
    <w:p w:rsidR="00654E00" w:rsidRPr="006E3C48" w:rsidRDefault="00654E00" w:rsidP="006E3C48">
      <w:pPr>
        <w:spacing w:line="480" w:lineRule="auto"/>
        <w:rPr>
          <w:rFonts w:ascii="Times New Roman" w:hAnsi="Times New Roman" w:cs="Times New Roman"/>
          <w:sz w:val="24"/>
          <w:szCs w:val="24"/>
        </w:rPr>
      </w:pPr>
    </w:p>
    <w:p w:rsidR="00654E00" w:rsidRPr="006E3C48" w:rsidRDefault="00654E00"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primary source</w:t>
      </w:r>
    </w:p>
    <w:tbl>
      <w:tblPr>
        <w:tblStyle w:val="TableGrid"/>
        <w:tblW w:w="0" w:type="auto"/>
        <w:tblLook w:val="04A0" w:firstRow="1" w:lastRow="0" w:firstColumn="1" w:lastColumn="0" w:noHBand="0" w:noVBand="1"/>
      </w:tblPr>
      <w:tblGrid>
        <w:gridCol w:w="4788"/>
        <w:gridCol w:w="4788"/>
      </w:tblGrid>
      <w:tr w:rsidR="00654E00" w:rsidRPr="006E3C48" w:rsidTr="00654E00">
        <w:tc>
          <w:tcPr>
            <w:tcW w:w="4788" w:type="dxa"/>
          </w:tcPr>
          <w:p w:rsidR="00CA2C4B" w:rsidRPr="006E3C48" w:rsidRDefault="00CA2C4B" w:rsidP="006E3C48">
            <w:pPr>
              <w:spacing w:line="480" w:lineRule="auto"/>
              <w:rPr>
                <w:rFonts w:ascii="Times New Roman" w:hAnsi="Times New Roman" w:cs="Times New Roman"/>
                <w:sz w:val="24"/>
                <w:szCs w:val="24"/>
              </w:rPr>
            </w:pPr>
          </w:p>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the study?</w:t>
            </w:r>
          </w:p>
          <w:p w:rsidR="00654E00" w:rsidRPr="006E3C48" w:rsidRDefault="00654E00" w:rsidP="006E3C48">
            <w:pPr>
              <w:spacing w:line="480" w:lineRule="auto"/>
              <w:rPr>
                <w:rFonts w:ascii="Times New Roman" w:hAnsi="Times New Roman" w:cs="Times New Roman"/>
                <w:sz w:val="24"/>
                <w:szCs w:val="24"/>
              </w:rPr>
            </w:pP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purpose of this study is to evaluate the association that is present between the cancer survivors and to the access of the preventive and primary health care.</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did the author use in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used the cancer survivors and those without cancer who are 18 years and above.</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How did the study produce data for research variables?</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study evaluated the cancer survivors and the individuals without cancer for the year 2008-2010, their medical expenditure panel survey and multiple measure carried out.</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were the major steps in performing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steps that are involved in this study are the evaluation of the association between the </w:t>
            </w:r>
            <w:r w:rsidRPr="006E3C48">
              <w:rPr>
                <w:rFonts w:ascii="Times New Roman" w:hAnsi="Times New Roman" w:cs="Times New Roman"/>
                <w:sz w:val="24"/>
                <w:szCs w:val="24"/>
              </w:rPr>
              <w:lastRenderedPageBreak/>
              <w:t xml:space="preserve">access to preventive services and the cancer survivorship. </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 xml:space="preserve">What were the results? </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result of the study shows that those with insurance and the patients 65 years and above had good access to preventive services than individuals without any history of cancer. </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does the author conclude?</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conclude that there is still disparity of the patients with no insurance covers and the individuals from ages 18-64.</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data collected in the study were analyzed through measure which cans results into some of variation in number.</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does the researcher raise about interpreting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call for further studies on the topic since the data were collected from survey responses.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particular interesting/valuable things could a reader learn from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would get to understand the barriers that limit the patients to access their preventive services and care.</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Yabroff et al., 2013</w:t>
            </w:r>
          </w:p>
        </w:tc>
      </w:tr>
    </w:tbl>
    <w:p w:rsidR="00654E00" w:rsidRPr="006E3C48" w:rsidRDefault="00654E00" w:rsidP="006E3C48">
      <w:pPr>
        <w:spacing w:line="480" w:lineRule="auto"/>
        <w:rPr>
          <w:rFonts w:ascii="Times New Roman" w:hAnsi="Times New Roman" w:cs="Times New Roman"/>
          <w:sz w:val="24"/>
          <w:szCs w:val="24"/>
        </w:rPr>
      </w:pPr>
    </w:p>
    <w:p w:rsidR="00654E00" w:rsidRPr="006E3C48" w:rsidRDefault="00654E00" w:rsidP="006E3C48">
      <w:pPr>
        <w:spacing w:line="480" w:lineRule="auto"/>
        <w:rPr>
          <w:rFonts w:ascii="Times New Roman" w:hAnsi="Times New Roman" w:cs="Times New Roman"/>
          <w:sz w:val="24"/>
          <w:szCs w:val="24"/>
        </w:rPr>
      </w:pPr>
    </w:p>
    <w:p w:rsidR="007C684D" w:rsidRPr="006E3C48" w:rsidRDefault="007C684D" w:rsidP="006E3C48">
      <w:pPr>
        <w:spacing w:line="480" w:lineRule="auto"/>
        <w:rPr>
          <w:rFonts w:ascii="Times New Roman" w:hAnsi="Times New Roman" w:cs="Times New Roman"/>
          <w:b/>
          <w:sz w:val="24"/>
          <w:szCs w:val="24"/>
        </w:rPr>
      </w:pPr>
      <w:r w:rsidRPr="006E3C48">
        <w:rPr>
          <w:rFonts w:ascii="Times New Roman" w:hAnsi="Times New Roman" w:cs="Times New Roman"/>
          <w:b/>
          <w:sz w:val="24"/>
          <w:szCs w:val="24"/>
        </w:rPr>
        <w:t xml:space="preserve">Summary </w:t>
      </w:r>
    </w:p>
    <w:p w:rsidR="007C684D" w:rsidRPr="006E3C48" w:rsidRDefault="007C68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 xml:space="preserve">Synopsis of research findings </w:t>
      </w:r>
    </w:p>
    <w:p w:rsidR="00654E00" w:rsidRPr="006E3C48" w:rsidRDefault="00654E00"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secondary source</w:t>
      </w:r>
    </w:p>
    <w:tbl>
      <w:tblPr>
        <w:tblStyle w:val="TableGrid"/>
        <w:tblW w:w="0" w:type="auto"/>
        <w:tblLook w:val="04A0" w:firstRow="1" w:lastRow="0" w:firstColumn="1" w:lastColumn="0" w:noHBand="0" w:noVBand="1"/>
      </w:tblPr>
      <w:tblGrid>
        <w:gridCol w:w="4788"/>
        <w:gridCol w:w="4788"/>
      </w:tblGrid>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this source’s information?</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purpose of the information in this source focuses on the reports by Nuffield about how the victims of cancer get access hospital from the time of diagnosis, treatment until the end.</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is the most appropriate audience for this information?</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audience for this information is the cancer patient to know the appropriate means to access the hospitals for their care.</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information is provided by this source?</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This source provides the information about understanding of how the cancer patients access the hospital care considering two periods.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 you conclude from this source?</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I conclude that this source has the relevant information although it has some limitation which would need the further studies.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source?</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limit of the source information is based on the records of cancer registry but to the primary sources from the people affected.</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particularly interesting/ Valuable things could a reader learn from the source? </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learns about the importance of having the regular visit to hospitals to access the hospital care.</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Author (s) and year</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Chitnis et al., 2014</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p>
        </w:tc>
        <w:tc>
          <w:tcPr>
            <w:tcW w:w="4788" w:type="dxa"/>
          </w:tcPr>
          <w:p w:rsidR="00654E00" w:rsidRPr="006E3C48" w:rsidRDefault="00654E00" w:rsidP="006E3C48">
            <w:pPr>
              <w:spacing w:line="480" w:lineRule="auto"/>
              <w:rPr>
                <w:rFonts w:ascii="Times New Roman" w:hAnsi="Times New Roman" w:cs="Times New Roman"/>
                <w:sz w:val="24"/>
                <w:szCs w:val="24"/>
              </w:rPr>
            </w:pPr>
          </w:p>
        </w:tc>
      </w:tr>
    </w:tbl>
    <w:p w:rsidR="007C684D" w:rsidRPr="006E3C48" w:rsidRDefault="007C68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 </w:t>
      </w:r>
    </w:p>
    <w:p w:rsidR="007C684D" w:rsidRPr="006E3C48" w:rsidRDefault="00654E00"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primary source</w:t>
      </w:r>
    </w:p>
    <w:tbl>
      <w:tblPr>
        <w:tblStyle w:val="TableGrid"/>
        <w:tblW w:w="0" w:type="auto"/>
        <w:tblLook w:val="04A0" w:firstRow="1" w:lastRow="0" w:firstColumn="1" w:lastColumn="0" w:noHBand="0" w:noVBand="1"/>
      </w:tblPr>
      <w:tblGrid>
        <w:gridCol w:w="4788"/>
        <w:gridCol w:w="4788"/>
      </w:tblGrid>
      <w:tr w:rsidR="00CA2C4B" w:rsidRPr="006E3C48" w:rsidTr="00C21311">
        <w:tc>
          <w:tcPr>
            <w:tcW w:w="4788" w:type="dxa"/>
          </w:tcPr>
          <w:p w:rsidR="00CA2C4B" w:rsidRPr="006E3C48" w:rsidRDefault="00CA2C4B" w:rsidP="006E3C48">
            <w:pPr>
              <w:spacing w:line="480" w:lineRule="auto"/>
              <w:rPr>
                <w:rFonts w:ascii="Times New Roman" w:hAnsi="Times New Roman" w:cs="Times New Roman"/>
                <w:sz w:val="24"/>
                <w:szCs w:val="24"/>
              </w:rPr>
            </w:pPr>
          </w:p>
          <w:p w:rsidR="00CA2C4B" w:rsidRPr="006E3C48" w:rsidRDefault="00CA2C4B"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the study?</w:t>
            </w:r>
          </w:p>
          <w:p w:rsidR="00CA2C4B" w:rsidRPr="006E3C48" w:rsidRDefault="00CA2C4B" w:rsidP="006E3C48">
            <w:pPr>
              <w:spacing w:line="480" w:lineRule="auto"/>
              <w:rPr>
                <w:rFonts w:ascii="Times New Roman" w:hAnsi="Times New Roman" w:cs="Times New Roman"/>
                <w:sz w:val="24"/>
                <w:szCs w:val="24"/>
              </w:rPr>
            </w:pPr>
          </w:p>
        </w:tc>
        <w:tc>
          <w:tcPr>
            <w:tcW w:w="4788" w:type="dxa"/>
          </w:tcPr>
          <w:p w:rsidR="00CA2C4B"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This study is based on the purpose to explore the lived experiences of the women who have survived cancer.</w:t>
            </w:r>
          </w:p>
        </w:tc>
      </w:tr>
      <w:tr w:rsidR="00CA2C4B" w:rsidRPr="006E3C48" w:rsidTr="00C21311">
        <w:tc>
          <w:tcPr>
            <w:tcW w:w="4788" w:type="dxa"/>
          </w:tcPr>
          <w:p w:rsidR="00CA2C4B" w:rsidRPr="006E3C48" w:rsidRDefault="00CA2C4B"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did the author use in the study?</w:t>
            </w:r>
          </w:p>
        </w:tc>
        <w:tc>
          <w:tcPr>
            <w:tcW w:w="4788" w:type="dxa"/>
          </w:tcPr>
          <w:p w:rsidR="00CA2C4B"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study uses the survivors as the participants </w:t>
            </w:r>
          </w:p>
        </w:tc>
      </w:tr>
      <w:tr w:rsidR="00CA2C4B" w:rsidRPr="006E3C48" w:rsidTr="00C21311">
        <w:tc>
          <w:tcPr>
            <w:tcW w:w="4788" w:type="dxa"/>
          </w:tcPr>
          <w:p w:rsidR="00CA2C4B" w:rsidRPr="006E3C48" w:rsidRDefault="00CA2C4B"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How did the study produce data for research variables?</w:t>
            </w:r>
          </w:p>
        </w:tc>
        <w:tc>
          <w:tcPr>
            <w:tcW w:w="4788" w:type="dxa"/>
          </w:tcPr>
          <w:p w:rsidR="00CA2C4B"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data was produced through the analysis of the data that were collected from the participants.</w:t>
            </w:r>
          </w:p>
        </w:tc>
      </w:tr>
      <w:tr w:rsidR="00CA2C4B" w:rsidRPr="006E3C48" w:rsidTr="00C21311">
        <w:tc>
          <w:tcPr>
            <w:tcW w:w="4788" w:type="dxa"/>
          </w:tcPr>
          <w:p w:rsidR="00CA2C4B" w:rsidRPr="006E3C48" w:rsidRDefault="00CA2C4B"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were the major steps in performing the study?</w:t>
            </w:r>
          </w:p>
        </w:tc>
        <w:tc>
          <w:tcPr>
            <w:tcW w:w="4788" w:type="dxa"/>
          </w:tcPr>
          <w:p w:rsidR="00CA2C4B"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authors engage in interviews with the participants, review of the records and exploration of the difference of the codes. </w:t>
            </w:r>
          </w:p>
        </w:tc>
      </w:tr>
      <w:tr w:rsidR="00CA2C4B" w:rsidRPr="006E3C48" w:rsidTr="00C21311">
        <w:tc>
          <w:tcPr>
            <w:tcW w:w="4788" w:type="dxa"/>
          </w:tcPr>
          <w:p w:rsidR="00CA2C4B" w:rsidRPr="006E3C48" w:rsidRDefault="00CA2C4B"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were the results? </w:t>
            </w:r>
          </w:p>
        </w:tc>
        <w:tc>
          <w:tcPr>
            <w:tcW w:w="4788" w:type="dxa"/>
          </w:tcPr>
          <w:p w:rsidR="00CA2C4B"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analysis of the data showed that support and relationship, implication of survivorship and factors from diagnosis and treatment management were some of the things that were important for the lived experiences of the women.</w:t>
            </w:r>
          </w:p>
        </w:tc>
      </w:tr>
      <w:tr w:rsidR="00CA2C4B" w:rsidRPr="006E3C48" w:rsidTr="00C21311">
        <w:tc>
          <w:tcPr>
            <w:tcW w:w="4788" w:type="dxa"/>
          </w:tcPr>
          <w:p w:rsidR="00CA2C4B" w:rsidRPr="006E3C48" w:rsidRDefault="00CA2C4B"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does the author conclude?</w:t>
            </w:r>
          </w:p>
        </w:tc>
        <w:tc>
          <w:tcPr>
            <w:tcW w:w="4788" w:type="dxa"/>
          </w:tcPr>
          <w:p w:rsidR="00CA2C4B"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authors conclude that the three main themes in this study should be used to help the </w:t>
            </w:r>
            <w:r w:rsidRPr="006E3C48">
              <w:rPr>
                <w:rFonts w:ascii="Times New Roman" w:hAnsi="Times New Roman" w:cs="Times New Roman"/>
                <w:sz w:val="24"/>
                <w:szCs w:val="24"/>
              </w:rPr>
              <w:lastRenderedPageBreak/>
              <w:t>women who are under cancer treatment.</w:t>
            </w:r>
          </w:p>
        </w:tc>
      </w:tr>
      <w:tr w:rsidR="00CA2C4B" w:rsidRPr="006E3C48" w:rsidTr="00C21311">
        <w:tc>
          <w:tcPr>
            <w:tcW w:w="4788" w:type="dxa"/>
          </w:tcPr>
          <w:p w:rsidR="00CA2C4B" w:rsidRPr="006E3C48" w:rsidRDefault="00CA2C4B"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What cautions do you raise about the limits of the study?</w:t>
            </w:r>
          </w:p>
        </w:tc>
        <w:tc>
          <w:tcPr>
            <w:tcW w:w="4788" w:type="dxa"/>
          </w:tcPr>
          <w:p w:rsidR="00CA2C4B"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Although the study shows some of the experiences of the survivors of cancer, the experiences vary from one person to the other.</w:t>
            </w:r>
          </w:p>
        </w:tc>
      </w:tr>
      <w:tr w:rsidR="00CA2C4B" w:rsidRPr="006E3C48" w:rsidTr="00C21311">
        <w:tc>
          <w:tcPr>
            <w:tcW w:w="4788" w:type="dxa"/>
          </w:tcPr>
          <w:p w:rsidR="00CA2C4B" w:rsidRPr="006E3C48" w:rsidRDefault="00CA2C4B"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does the researcher raise about interpreting the study?</w:t>
            </w:r>
          </w:p>
        </w:tc>
        <w:tc>
          <w:tcPr>
            <w:tcW w:w="4788" w:type="dxa"/>
          </w:tcPr>
          <w:p w:rsidR="00CA2C4B"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acknowledge the limitations of the study by raising a point that the experiences of women may vary in all the breast cancer patients and survivors.</w:t>
            </w:r>
          </w:p>
        </w:tc>
      </w:tr>
      <w:tr w:rsidR="00CA2C4B" w:rsidRPr="006E3C48" w:rsidTr="00C21311">
        <w:tc>
          <w:tcPr>
            <w:tcW w:w="4788" w:type="dxa"/>
          </w:tcPr>
          <w:p w:rsidR="00CA2C4B" w:rsidRPr="006E3C48" w:rsidRDefault="00CA2C4B"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particular interesting/valuable things could a reader learn from the study?</w:t>
            </w:r>
          </w:p>
        </w:tc>
        <w:tc>
          <w:tcPr>
            <w:tcW w:w="4788" w:type="dxa"/>
          </w:tcPr>
          <w:p w:rsidR="00CA2C4B"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gets to learn the experiences of the women survivors of cancer.</w:t>
            </w:r>
          </w:p>
        </w:tc>
      </w:tr>
      <w:tr w:rsidR="006E3C48" w:rsidRPr="006E3C48" w:rsidTr="00C21311">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Authors (s) and year </w:t>
            </w: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Williams et al., 2014</w:t>
            </w:r>
          </w:p>
        </w:tc>
      </w:tr>
    </w:tbl>
    <w:p w:rsidR="00654E00" w:rsidRPr="006E3C48" w:rsidRDefault="00654E00" w:rsidP="006E3C48">
      <w:pPr>
        <w:spacing w:line="480" w:lineRule="auto"/>
        <w:rPr>
          <w:rFonts w:ascii="Times New Roman" w:hAnsi="Times New Roman" w:cs="Times New Roman"/>
          <w:sz w:val="24"/>
          <w:szCs w:val="24"/>
        </w:rPr>
      </w:pPr>
    </w:p>
    <w:p w:rsidR="007C684D" w:rsidRPr="006E3C48" w:rsidRDefault="007C684D" w:rsidP="006E3C48">
      <w:pPr>
        <w:spacing w:line="480" w:lineRule="auto"/>
        <w:rPr>
          <w:rFonts w:ascii="Times New Roman" w:hAnsi="Times New Roman" w:cs="Times New Roman"/>
          <w:b/>
          <w:sz w:val="24"/>
          <w:szCs w:val="24"/>
        </w:rPr>
      </w:pPr>
      <w:r w:rsidRPr="006E3C48">
        <w:rPr>
          <w:rFonts w:ascii="Times New Roman" w:hAnsi="Times New Roman" w:cs="Times New Roman"/>
          <w:b/>
          <w:sz w:val="24"/>
          <w:szCs w:val="24"/>
        </w:rPr>
        <w:t xml:space="preserve">Suggestion for future research </w:t>
      </w:r>
    </w:p>
    <w:p w:rsidR="007C684D" w:rsidRPr="006E3C48" w:rsidRDefault="007C684D"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 xml:space="preserve">Table </w:t>
      </w:r>
      <w:r w:rsidR="00654E00" w:rsidRPr="006E3C48">
        <w:rPr>
          <w:rFonts w:ascii="Times New Roman" w:hAnsi="Times New Roman" w:cs="Times New Roman"/>
          <w:b/>
          <w:sz w:val="24"/>
          <w:szCs w:val="24"/>
        </w:rPr>
        <w:t>for secondary source</w:t>
      </w:r>
    </w:p>
    <w:tbl>
      <w:tblPr>
        <w:tblStyle w:val="TableGrid"/>
        <w:tblW w:w="0" w:type="auto"/>
        <w:tblLook w:val="04A0" w:firstRow="1" w:lastRow="0" w:firstColumn="1" w:lastColumn="0" w:noHBand="0" w:noVBand="1"/>
      </w:tblPr>
      <w:tblGrid>
        <w:gridCol w:w="4788"/>
        <w:gridCol w:w="4788"/>
      </w:tblGrid>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this source’s information?</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purpose of this source’s information focuses on the relationship that exists between the obese and overweight and the mortality and weight loss.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is the most appropriate audience for this information?</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audience for this information is the cancer patients and survivors.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information is provided by this source?</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This source provides relevant understanding of the risk that associated with the obese and </w:t>
            </w:r>
            <w:r w:rsidRPr="006E3C48">
              <w:rPr>
                <w:rFonts w:ascii="Times New Roman" w:hAnsi="Times New Roman" w:cs="Times New Roman"/>
                <w:sz w:val="24"/>
                <w:szCs w:val="24"/>
              </w:rPr>
              <w:lastRenderedPageBreak/>
              <w:t>overweight cancer survivors.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What do you conclude from this source?</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 The analysis provides a clear and comprehensive understanding of the mortality rate in the obese and overweight cancer survivors.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source?</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There should be more focus on the way weight loss can aid in reducing mortality rate in cancer survivors.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particularly interesting/ Valuable things could a reader learn from the source? </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learns the importance of weight loss to the obese and overweight cancer survivors.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Jackson et al., 2017</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p>
        </w:tc>
        <w:tc>
          <w:tcPr>
            <w:tcW w:w="4788" w:type="dxa"/>
          </w:tcPr>
          <w:p w:rsidR="00654E00" w:rsidRPr="006E3C48" w:rsidRDefault="00654E00" w:rsidP="006E3C48">
            <w:pPr>
              <w:spacing w:line="480" w:lineRule="auto"/>
              <w:rPr>
                <w:rFonts w:ascii="Times New Roman" w:hAnsi="Times New Roman" w:cs="Times New Roman"/>
                <w:sz w:val="24"/>
                <w:szCs w:val="24"/>
              </w:rPr>
            </w:pPr>
          </w:p>
        </w:tc>
      </w:tr>
    </w:tbl>
    <w:p w:rsidR="00654E00" w:rsidRPr="006E3C48" w:rsidRDefault="00654E00" w:rsidP="006E3C48">
      <w:pPr>
        <w:spacing w:line="480" w:lineRule="auto"/>
        <w:rPr>
          <w:rFonts w:ascii="Times New Roman" w:hAnsi="Times New Roman" w:cs="Times New Roman"/>
          <w:sz w:val="24"/>
          <w:szCs w:val="24"/>
        </w:rPr>
      </w:pPr>
    </w:p>
    <w:p w:rsidR="00654E00" w:rsidRPr="006E3C48" w:rsidRDefault="00654E00" w:rsidP="006E3C48">
      <w:pPr>
        <w:spacing w:line="480" w:lineRule="auto"/>
        <w:rPr>
          <w:rFonts w:ascii="Times New Roman" w:hAnsi="Times New Roman" w:cs="Times New Roman"/>
          <w:sz w:val="24"/>
          <w:szCs w:val="24"/>
        </w:rPr>
      </w:pPr>
    </w:p>
    <w:p w:rsidR="006E3C48" w:rsidRDefault="006E3C48" w:rsidP="006E3C48">
      <w:pPr>
        <w:spacing w:line="480" w:lineRule="auto"/>
        <w:rPr>
          <w:rFonts w:ascii="Times New Roman" w:hAnsi="Times New Roman" w:cs="Times New Roman"/>
          <w:color w:val="222222"/>
          <w:sz w:val="24"/>
          <w:szCs w:val="24"/>
          <w:shd w:val="clear" w:color="auto" w:fill="FFFFFF"/>
        </w:rPr>
      </w:pPr>
    </w:p>
    <w:p w:rsidR="006E3C48" w:rsidRDefault="006E3C48" w:rsidP="006E3C48">
      <w:pPr>
        <w:spacing w:line="480" w:lineRule="auto"/>
        <w:rPr>
          <w:rFonts w:ascii="Times New Roman" w:hAnsi="Times New Roman" w:cs="Times New Roman"/>
          <w:color w:val="222222"/>
          <w:sz w:val="24"/>
          <w:szCs w:val="24"/>
          <w:shd w:val="clear" w:color="auto" w:fill="FFFFFF"/>
        </w:rPr>
      </w:pPr>
    </w:p>
    <w:p w:rsidR="006E3C48" w:rsidRDefault="006E3C48" w:rsidP="006E3C48">
      <w:pPr>
        <w:spacing w:line="480" w:lineRule="auto"/>
        <w:rPr>
          <w:rFonts w:ascii="Times New Roman" w:hAnsi="Times New Roman" w:cs="Times New Roman"/>
          <w:color w:val="222222"/>
          <w:sz w:val="24"/>
          <w:szCs w:val="24"/>
          <w:shd w:val="clear" w:color="auto" w:fill="FFFFFF"/>
        </w:rPr>
      </w:pPr>
    </w:p>
    <w:p w:rsidR="006E3C48" w:rsidRDefault="006E3C48" w:rsidP="006E3C48">
      <w:pPr>
        <w:spacing w:line="480" w:lineRule="auto"/>
        <w:rPr>
          <w:rFonts w:ascii="Times New Roman" w:hAnsi="Times New Roman" w:cs="Times New Roman"/>
          <w:color w:val="222222"/>
          <w:sz w:val="24"/>
          <w:szCs w:val="24"/>
          <w:shd w:val="clear" w:color="auto" w:fill="FFFFFF"/>
        </w:rPr>
      </w:pPr>
    </w:p>
    <w:p w:rsidR="006E3C48" w:rsidRDefault="006E3C48" w:rsidP="006E3C48">
      <w:pPr>
        <w:spacing w:line="480" w:lineRule="auto"/>
        <w:rPr>
          <w:rFonts w:ascii="Times New Roman" w:hAnsi="Times New Roman" w:cs="Times New Roman"/>
          <w:color w:val="222222"/>
          <w:sz w:val="24"/>
          <w:szCs w:val="24"/>
          <w:shd w:val="clear" w:color="auto" w:fill="FFFFFF"/>
        </w:rPr>
      </w:pPr>
    </w:p>
    <w:p w:rsidR="006E3C48" w:rsidRDefault="006E3C48" w:rsidP="006E3C48">
      <w:pPr>
        <w:spacing w:line="480" w:lineRule="auto"/>
        <w:rPr>
          <w:rFonts w:ascii="Times New Roman" w:hAnsi="Times New Roman" w:cs="Times New Roman"/>
          <w:color w:val="222222"/>
          <w:sz w:val="24"/>
          <w:szCs w:val="24"/>
          <w:shd w:val="clear" w:color="auto" w:fill="FFFFFF"/>
        </w:rPr>
      </w:pPr>
    </w:p>
    <w:p w:rsidR="006E3C48" w:rsidRDefault="006E3C48" w:rsidP="006E3C48">
      <w:pPr>
        <w:spacing w:line="480" w:lineRule="auto"/>
        <w:rPr>
          <w:rFonts w:ascii="Times New Roman" w:hAnsi="Times New Roman" w:cs="Times New Roman"/>
          <w:color w:val="222222"/>
          <w:sz w:val="24"/>
          <w:szCs w:val="24"/>
          <w:shd w:val="clear" w:color="auto" w:fill="FFFFFF"/>
        </w:rPr>
      </w:pPr>
    </w:p>
    <w:p w:rsidR="006E3C48" w:rsidRDefault="006E3C48" w:rsidP="006E3C48">
      <w:pPr>
        <w:spacing w:line="480" w:lineRule="auto"/>
        <w:rPr>
          <w:rFonts w:ascii="Times New Roman" w:hAnsi="Times New Roman" w:cs="Times New Roman"/>
          <w:color w:val="222222"/>
          <w:sz w:val="24"/>
          <w:szCs w:val="24"/>
          <w:shd w:val="clear" w:color="auto" w:fill="FFFFFF"/>
        </w:rPr>
      </w:pPr>
    </w:p>
    <w:p w:rsidR="006E3C48" w:rsidRDefault="006E3C48" w:rsidP="006E3C48">
      <w:pPr>
        <w:spacing w:line="480" w:lineRule="auto"/>
        <w:rPr>
          <w:rFonts w:ascii="Times New Roman" w:hAnsi="Times New Roman" w:cs="Times New Roman"/>
          <w:color w:val="222222"/>
          <w:sz w:val="24"/>
          <w:szCs w:val="24"/>
          <w:shd w:val="clear" w:color="auto" w:fill="FFFFFF"/>
        </w:rPr>
      </w:pPr>
    </w:p>
    <w:p w:rsidR="006E3C48" w:rsidRDefault="006E3C48" w:rsidP="006E3C48">
      <w:pPr>
        <w:spacing w:line="480" w:lineRule="auto"/>
        <w:rPr>
          <w:rFonts w:ascii="Times New Roman" w:hAnsi="Times New Roman" w:cs="Times New Roman"/>
          <w:color w:val="222222"/>
          <w:sz w:val="24"/>
          <w:szCs w:val="24"/>
          <w:shd w:val="clear" w:color="auto" w:fill="FFFFFF"/>
        </w:rPr>
      </w:pPr>
    </w:p>
    <w:p w:rsidR="006E3C48" w:rsidRDefault="006E3C48" w:rsidP="006E3C48">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rsidR="006E3C48" w:rsidRPr="006E3C48" w:rsidRDefault="006E3C48" w:rsidP="006E3C48">
      <w:pPr>
        <w:spacing w:line="480" w:lineRule="auto"/>
        <w:ind w:left="720" w:hanging="720"/>
        <w:rPr>
          <w:rFonts w:ascii="Times New Roman" w:hAnsi="Times New Roman" w:cs="Times New Roman"/>
          <w:color w:val="222222"/>
          <w:sz w:val="24"/>
          <w:szCs w:val="24"/>
          <w:shd w:val="clear" w:color="auto" w:fill="FFFFFF"/>
        </w:rPr>
      </w:pPr>
      <w:r w:rsidRPr="006E3C48">
        <w:rPr>
          <w:rFonts w:ascii="Times New Roman" w:hAnsi="Times New Roman" w:cs="Times New Roman"/>
          <w:color w:val="222222"/>
          <w:sz w:val="24"/>
          <w:szCs w:val="24"/>
          <w:shd w:val="clear" w:color="auto" w:fill="FFFFFF"/>
        </w:rPr>
        <w:t>Akel, R., El Darsa, H., Anouti, B., Mukherji, D., Temraz, S., Raslan, R., ... &amp; Assi, H. (2017). Anxiety, Depression and Quality of Life in Breast Cancer Patients in the Levant. </w:t>
      </w:r>
      <w:r w:rsidRPr="006E3C48">
        <w:rPr>
          <w:rFonts w:ascii="Times New Roman" w:hAnsi="Times New Roman" w:cs="Times New Roman"/>
          <w:i/>
          <w:iCs/>
          <w:color w:val="222222"/>
          <w:sz w:val="24"/>
          <w:szCs w:val="24"/>
          <w:shd w:val="clear" w:color="auto" w:fill="FFFFFF"/>
        </w:rPr>
        <w:t>Asian Pacific Journal of Cancer Prevention</w:t>
      </w:r>
      <w:r w:rsidRPr="006E3C48">
        <w:rPr>
          <w:rFonts w:ascii="Times New Roman" w:hAnsi="Times New Roman" w:cs="Times New Roman"/>
          <w:color w:val="222222"/>
          <w:sz w:val="24"/>
          <w:szCs w:val="24"/>
          <w:shd w:val="clear" w:color="auto" w:fill="FFFFFF"/>
        </w:rPr>
        <w:t>, </w:t>
      </w:r>
      <w:r w:rsidRPr="006E3C48">
        <w:rPr>
          <w:rFonts w:ascii="Times New Roman" w:hAnsi="Times New Roman" w:cs="Times New Roman"/>
          <w:i/>
          <w:iCs/>
          <w:color w:val="222222"/>
          <w:sz w:val="24"/>
          <w:szCs w:val="24"/>
          <w:shd w:val="clear" w:color="auto" w:fill="FFFFFF"/>
        </w:rPr>
        <w:t>18</w:t>
      </w:r>
      <w:r w:rsidRPr="006E3C48">
        <w:rPr>
          <w:rFonts w:ascii="Times New Roman" w:hAnsi="Times New Roman" w:cs="Times New Roman"/>
          <w:color w:val="222222"/>
          <w:sz w:val="24"/>
          <w:szCs w:val="24"/>
          <w:shd w:val="clear" w:color="auto" w:fill="FFFFFF"/>
        </w:rPr>
        <w:t>(10), 2809-2816. Retrieved from Journal. Waocp. Org/article-51046-2294f09503d9aa2b5e07b57164463.pdf</w:t>
      </w:r>
    </w:p>
    <w:p w:rsidR="006E3C48" w:rsidRPr="006E3C48" w:rsidRDefault="006E3C48" w:rsidP="006E3C48">
      <w:pPr>
        <w:spacing w:line="480" w:lineRule="auto"/>
        <w:ind w:left="720" w:hanging="720"/>
        <w:rPr>
          <w:rFonts w:ascii="Times New Roman" w:hAnsi="Times New Roman" w:cs="Times New Roman"/>
          <w:color w:val="222222"/>
          <w:sz w:val="24"/>
          <w:szCs w:val="24"/>
          <w:shd w:val="clear" w:color="auto" w:fill="FFFFFF"/>
        </w:rPr>
      </w:pPr>
      <w:r w:rsidRPr="006E3C48">
        <w:rPr>
          <w:rFonts w:ascii="Times New Roman" w:hAnsi="Times New Roman" w:cs="Times New Roman"/>
          <w:color w:val="222222"/>
          <w:sz w:val="24"/>
          <w:szCs w:val="24"/>
          <w:shd w:val="clear" w:color="auto" w:fill="FFFFFF"/>
        </w:rPr>
        <w:t>Burke, N. J., Napoles, T. M., Banks, P. J., Orenstein, F. S., Luce, J. A., &amp; Joseph, G. (2016). Survivorship Care Plan Information Needs: Perspectives of Safety-Net Breast Cancer Patients. </w:t>
      </w:r>
      <w:r w:rsidRPr="006E3C48">
        <w:rPr>
          <w:rFonts w:ascii="Times New Roman" w:hAnsi="Times New Roman" w:cs="Times New Roman"/>
          <w:i/>
          <w:iCs/>
          <w:color w:val="222222"/>
          <w:sz w:val="24"/>
          <w:szCs w:val="24"/>
          <w:shd w:val="clear" w:color="auto" w:fill="FFFFFF"/>
        </w:rPr>
        <w:t>PloS one</w:t>
      </w:r>
      <w:r w:rsidRPr="006E3C48">
        <w:rPr>
          <w:rFonts w:ascii="Times New Roman" w:hAnsi="Times New Roman" w:cs="Times New Roman"/>
          <w:color w:val="222222"/>
          <w:sz w:val="24"/>
          <w:szCs w:val="24"/>
          <w:shd w:val="clear" w:color="auto" w:fill="FFFFFF"/>
        </w:rPr>
        <w:t>, </w:t>
      </w:r>
      <w:r w:rsidRPr="006E3C48">
        <w:rPr>
          <w:rFonts w:ascii="Times New Roman" w:hAnsi="Times New Roman" w:cs="Times New Roman"/>
          <w:i/>
          <w:iCs/>
          <w:color w:val="222222"/>
          <w:sz w:val="24"/>
          <w:szCs w:val="24"/>
          <w:shd w:val="clear" w:color="auto" w:fill="FFFFFF"/>
        </w:rPr>
        <w:t>11</w:t>
      </w:r>
      <w:r w:rsidRPr="006E3C48">
        <w:rPr>
          <w:rFonts w:ascii="Times New Roman" w:hAnsi="Times New Roman" w:cs="Times New Roman"/>
          <w:color w:val="222222"/>
          <w:sz w:val="24"/>
          <w:szCs w:val="24"/>
          <w:shd w:val="clear" w:color="auto" w:fill="FFFFFF"/>
        </w:rPr>
        <w:t>(12), e0168383.</w:t>
      </w:r>
    </w:p>
    <w:p w:rsidR="006E3C48" w:rsidRPr="006E3C48" w:rsidRDefault="006E3C48" w:rsidP="006E3C48">
      <w:pPr>
        <w:spacing w:line="480" w:lineRule="auto"/>
        <w:ind w:left="720" w:hanging="720"/>
        <w:rPr>
          <w:rFonts w:ascii="Times New Roman" w:hAnsi="Times New Roman" w:cs="Times New Roman"/>
          <w:color w:val="222222"/>
          <w:sz w:val="24"/>
          <w:szCs w:val="24"/>
          <w:shd w:val="clear" w:color="auto" w:fill="FFFFFF"/>
        </w:rPr>
      </w:pPr>
      <w:r w:rsidRPr="006E3C48">
        <w:rPr>
          <w:rFonts w:ascii="Times New Roman" w:hAnsi="Times New Roman" w:cs="Times New Roman"/>
          <w:color w:val="222222"/>
          <w:sz w:val="24"/>
          <w:szCs w:val="24"/>
          <w:shd w:val="clear" w:color="auto" w:fill="FFFFFF"/>
        </w:rPr>
        <w:t>Cancer Council Victory (2016). Women’s Fertility and Cancer Treatment. Cancer Council Victory. Retrieved from https://www.cancervic.org.au/living-with-cancer/common-side-effects/fertility/womens-fertility-cancer-treatment</w:t>
      </w:r>
    </w:p>
    <w:p w:rsidR="006E3C48" w:rsidRPr="006E3C48" w:rsidRDefault="006E3C48" w:rsidP="006E3C48">
      <w:pPr>
        <w:spacing w:line="480" w:lineRule="auto"/>
        <w:ind w:left="720" w:hanging="720"/>
        <w:rPr>
          <w:rFonts w:ascii="Times New Roman" w:hAnsi="Times New Roman" w:cs="Times New Roman"/>
          <w:color w:val="222222"/>
          <w:sz w:val="24"/>
          <w:szCs w:val="24"/>
          <w:shd w:val="clear" w:color="auto" w:fill="FFFFFF"/>
        </w:rPr>
      </w:pPr>
      <w:r w:rsidRPr="006E3C48">
        <w:rPr>
          <w:rFonts w:ascii="Times New Roman" w:hAnsi="Times New Roman" w:cs="Times New Roman"/>
          <w:color w:val="222222"/>
          <w:sz w:val="24"/>
          <w:szCs w:val="24"/>
          <w:shd w:val="clear" w:color="auto" w:fill="FFFFFF"/>
        </w:rPr>
        <w:t>Chitnis, X., Steventon, A., Glaser, A., &amp; Bardsley, M. (2014). Use of health and social care by people with cancer. </w:t>
      </w:r>
      <w:r w:rsidRPr="006E3C48">
        <w:rPr>
          <w:rFonts w:ascii="Times New Roman" w:hAnsi="Times New Roman" w:cs="Times New Roman"/>
          <w:i/>
          <w:iCs/>
          <w:color w:val="222222"/>
          <w:sz w:val="24"/>
          <w:szCs w:val="24"/>
          <w:shd w:val="clear" w:color="auto" w:fill="FFFFFF"/>
        </w:rPr>
        <w:t>London: Nuffield Trust</w:t>
      </w:r>
      <w:r w:rsidRPr="006E3C48">
        <w:rPr>
          <w:rFonts w:ascii="Times New Roman" w:hAnsi="Times New Roman" w:cs="Times New Roman"/>
          <w:color w:val="222222"/>
          <w:sz w:val="24"/>
          <w:szCs w:val="24"/>
          <w:shd w:val="clear" w:color="auto" w:fill="FFFFFF"/>
        </w:rPr>
        <w:t>.</w:t>
      </w:r>
    </w:p>
    <w:p w:rsidR="006E3C48" w:rsidRPr="006E3C48" w:rsidRDefault="006E3C48" w:rsidP="006E3C48">
      <w:pPr>
        <w:spacing w:line="480" w:lineRule="auto"/>
        <w:ind w:left="720" w:hanging="720"/>
        <w:rPr>
          <w:rFonts w:ascii="Times New Roman" w:hAnsi="Times New Roman" w:cs="Times New Roman"/>
          <w:color w:val="222222"/>
          <w:sz w:val="24"/>
          <w:szCs w:val="24"/>
          <w:shd w:val="clear" w:color="auto" w:fill="FFFFFF"/>
        </w:rPr>
      </w:pPr>
      <w:r w:rsidRPr="006E3C48">
        <w:rPr>
          <w:rFonts w:ascii="Times New Roman" w:hAnsi="Times New Roman" w:cs="Times New Roman"/>
          <w:color w:val="222222"/>
          <w:sz w:val="24"/>
          <w:szCs w:val="24"/>
          <w:shd w:val="clear" w:color="auto" w:fill="FFFFFF"/>
        </w:rPr>
        <w:t>Jackson, S. E., Heinrich, M., Beeken, R. J., &amp; Wardle, J. (2017). Weight loss and mortality in overweight and obese cancer survivors: a systematic review. </w:t>
      </w:r>
      <w:r w:rsidRPr="006E3C48">
        <w:rPr>
          <w:rFonts w:ascii="Times New Roman" w:hAnsi="Times New Roman" w:cs="Times New Roman"/>
          <w:i/>
          <w:iCs/>
          <w:color w:val="222222"/>
          <w:sz w:val="24"/>
          <w:szCs w:val="24"/>
          <w:shd w:val="clear" w:color="auto" w:fill="FFFFFF"/>
        </w:rPr>
        <w:t>PloS one</w:t>
      </w:r>
      <w:r w:rsidRPr="006E3C48">
        <w:rPr>
          <w:rFonts w:ascii="Times New Roman" w:hAnsi="Times New Roman" w:cs="Times New Roman"/>
          <w:color w:val="222222"/>
          <w:sz w:val="24"/>
          <w:szCs w:val="24"/>
          <w:shd w:val="clear" w:color="auto" w:fill="FFFFFF"/>
        </w:rPr>
        <w:t>, </w:t>
      </w:r>
      <w:r w:rsidRPr="006E3C48">
        <w:rPr>
          <w:rFonts w:ascii="Times New Roman" w:hAnsi="Times New Roman" w:cs="Times New Roman"/>
          <w:i/>
          <w:iCs/>
          <w:color w:val="222222"/>
          <w:sz w:val="24"/>
          <w:szCs w:val="24"/>
          <w:shd w:val="clear" w:color="auto" w:fill="FFFFFF"/>
        </w:rPr>
        <w:t>12</w:t>
      </w:r>
      <w:r w:rsidRPr="006E3C48">
        <w:rPr>
          <w:rFonts w:ascii="Times New Roman" w:hAnsi="Times New Roman" w:cs="Times New Roman"/>
          <w:color w:val="222222"/>
          <w:sz w:val="24"/>
          <w:szCs w:val="24"/>
          <w:shd w:val="clear" w:color="auto" w:fill="FFFFFF"/>
        </w:rPr>
        <w:t>(1), e0169173.</w:t>
      </w:r>
    </w:p>
    <w:p w:rsidR="006E3C48" w:rsidRPr="006E3C48" w:rsidRDefault="006E3C48" w:rsidP="006E3C48">
      <w:pPr>
        <w:spacing w:line="480" w:lineRule="auto"/>
        <w:ind w:left="720" w:hanging="720"/>
        <w:rPr>
          <w:rFonts w:ascii="Times New Roman" w:hAnsi="Times New Roman" w:cs="Times New Roman"/>
          <w:color w:val="222222"/>
          <w:sz w:val="24"/>
          <w:szCs w:val="24"/>
          <w:shd w:val="clear" w:color="auto" w:fill="FFFFFF"/>
        </w:rPr>
      </w:pPr>
      <w:r w:rsidRPr="006E3C48">
        <w:rPr>
          <w:rFonts w:ascii="Times New Roman" w:hAnsi="Times New Roman" w:cs="Times New Roman"/>
          <w:color w:val="222222"/>
          <w:sz w:val="24"/>
          <w:szCs w:val="24"/>
          <w:shd w:val="clear" w:color="auto" w:fill="FFFFFF"/>
        </w:rPr>
        <w:lastRenderedPageBreak/>
        <w:t>Kasum, M., von Wolff, M., Franulić, D., Čehić, E., Klepac-Pulanić, T., Orešković, S., &amp; Juras, J. (2015). Fertility preservation options in breast cancer patients. </w:t>
      </w:r>
      <w:r w:rsidRPr="006E3C48">
        <w:rPr>
          <w:rFonts w:ascii="Times New Roman" w:hAnsi="Times New Roman" w:cs="Times New Roman"/>
          <w:i/>
          <w:iCs/>
          <w:color w:val="222222"/>
          <w:sz w:val="24"/>
          <w:szCs w:val="24"/>
          <w:shd w:val="clear" w:color="auto" w:fill="FFFFFF"/>
        </w:rPr>
        <w:t>Gynecological endocrinology</w:t>
      </w:r>
      <w:r w:rsidRPr="006E3C48">
        <w:rPr>
          <w:rFonts w:ascii="Times New Roman" w:hAnsi="Times New Roman" w:cs="Times New Roman"/>
          <w:color w:val="222222"/>
          <w:sz w:val="24"/>
          <w:szCs w:val="24"/>
          <w:shd w:val="clear" w:color="auto" w:fill="FFFFFF"/>
        </w:rPr>
        <w:t>, </w:t>
      </w:r>
      <w:r w:rsidRPr="006E3C48">
        <w:rPr>
          <w:rFonts w:ascii="Times New Roman" w:hAnsi="Times New Roman" w:cs="Times New Roman"/>
          <w:i/>
          <w:iCs/>
          <w:color w:val="222222"/>
          <w:sz w:val="24"/>
          <w:szCs w:val="24"/>
          <w:shd w:val="clear" w:color="auto" w:fill="FFFFFF"/>
        </w:rPr>
        <w:t>31</w:t>
      </w:r>
      <w:r w:rsidRPr="006E3C48">
        <w:rPr>
          <w:rFonts w:ascii="Times New Roman" w:hAnsi="Times New Roman" w:cs="Times New Roman"/>
          <w:color w:val="222222"/>
          <w:sz w:val="24"/>
          <w:szCs w:val="24"/>
          <w:shd w:val="clear" w:color="auto" w:fill="FFFFFF"/>
        </w:rPr>
        <w:t>(11), 846-851.</w:t>
      </w:r>
    </w:p>
    <w:p w:rsidR="006E3C48" w:rsidRPr="006E3C48" w:rsidRDefault="006E3C48" w:rsidP="006E3C48">
      <w:pPr>
        <w:spacing w:line="480" w:lineRule="auto"/>
        <w:ind w:left="720" w:hanging="720"/>
        <w:rPr>
          <w:rFonts w:ascii="Times New Roman" w:hAnsi="Times New Roman" w:cs="Times New Roman"/>
          <w:color w:val="222222"/>
          <w:sz w:val="24"/>
          <w:szCs w:val="24"/>
          <w:shd w:val="clear" w:color="auto" w:fill="FFFFFF"/>
        </w:rPr>
      </w:pPr>
      <w:r w:rsidRPr="006E3C48">
        <w:rPr>
          <w:rFonts w:ascii="Times New Roman" w:hAnsi="Times New Roman" w:cs="Times New Roman"/>
          <w:color w:val="222222"/>
          <w:sz w:val="24"/>
          <w:szCs w:val="24"/>
          <w:shd w:val="clear" w:color="auto" w:fill="FFFFFF"/>
        </w:rPr>
        <w:t>Kirshbaum, M. N., Dent, J., Stephenson, J., Topping, A. E., Allinson, V., McCoy, M., &amp; Brayford, S. (2017). Open access follow</w:t>
      </w:r>
      <w:r w:rsidRPr="006E3C48">
        <w:rPr>
          <w:rFonts w:ascii="Cambria Math" w:hAnsi="Cambria Math" w:cs="Cambria Math"/>
          <w:color w:val="222222"/>
          <w:sz w:val="24"/>
          <w:szCs w:val="24"/>
          <w:shd w:val="clear" w:color="auto" w:fill="FFFFFF"/>
        </w:rPr>
        <w:t>‐</w:t>
      </w:r>
      <w:r w:rsidRPr="006E3C48">
        <w:rPr>
          <w:rFonts w:ascii="Times New Roman" w:hAnsi="Times New Roman" w:cs="Times New Roman"/>
          <w:color w:val="222222"/>
          <w:sz w:val="24"/>
          <w:szCs w:val="24"/>
          <w:shd w:val="clear" w:color="auto" w:fill="FFFFFF"/>
        </w:rPr>
        <w:t>up care for early breast cancer: a randomised controlled quality of life analysis. </w:t>
      </w:r>
      <w:r w:rsidRPr="006E3C48">
        <w:rPr>
          <w:rFonts w:ascii="Times New Roman" w:hAnsi="Times New Roman" w:cs="Times New Roman"/>
          <w:i/>
          <w:iCs/>
          <w:color w:val="222222"/>
          <w:sz w:val="24"/>
          <w:szCs w:val="24"/>
          <w:shd w:val="clear" w:color="auto" w:fill="FFFFFF"/>
        </w:rPr>
        <w:t>European journal of cancer care</w:t>
      </w:r>
      <w:r w:rsidRPr="006E3C48">
        <w:rPr>
          <w:rFonts w:ascii="Times New Roman" w:hAnsi="Times New Roman" w:cs="Times New Roman"/>
          <w:color w:val="222222"/>
          <w:sz w:val="24"/>
          <w:szCs w:val="24"/>
          <w:shd w:val="clear" w:color="auto" w:fill="FFFFFF"/>
        </w:rPr>
        <w:t>, </w:t>
      </w:r>
      <w:r w:rsidRPr="006E3C48">
        <w:rPr>
          <w:rFonts w:ascii="Times New Roman" w:hAnsi="Times New Roman" w:cs="Times New Roman"/>
          <w:i/>
          <w:iCs/>
          <w:color w:val="222222"/>
          <w:sz w:val="24"/>
          <w:szCs w:val="24"/>
          <w:shd w:val="clear" w:color="auto" w:fill="FFFFFF"/>
        </w:rPr>
        <w:t>26</w:t>
      </w:r>
      <w:r w:rsidRPr="006E3C48">
        <w:rPr>
          <w:rFonts w:ascii="Times New Roman" w:hAnsi="Times New Roman" w:cs="Times New Roman"/>
          <w:color w:val="222222"/>
          <w:sz w:val="24"/>
          <w:szCs w:val="24"/>
          <w:shd w:val="clear" w:color="auto" w:fill="FFFFFF"/>
        </w:rPr>
        <w:t>(4).</w:t>
      </w:r>
    </w:p>
    <w:p w:rsidR="006E3C48" w:rsidRPr="006E3C48" w:rsidRDefault="006E3C48" w:rsidP="006E3C48">
      <w:pPr>
        <w:spacing w:line="480" w:lineRule="auto"/>
        <w:ind w:left="720" w:hanging="720"/>
        <w:rPr>
          <w:rFonts w:ascii="Times New Roman" w:hAnsi="Times New Roman" w:cs="Times New Roman"/>
          <w:color w:val="222222"/>
          <w:sz w:val="24"/>
          <w:szCs w:val="24"/>
          <w:shd w:val="clear" w:color="auto" w:fill="FFFFFF"/>
        </w:rPr>
      </w:pPr>
      <w:r w:rsidRPr="006E3C48">
        <w:rPr>
          <w:rFonts w:ascii="Times New Roman" w:hAnsi="Times New Roman" w:cs="Times New Roman"/>
          <w:color w:val="222222"/>
          <w:sz w:val="24"/>
          <w:szCs w:val="24"/>
          <w:shd w:val="clear" w:color="auto" w:fill="FFFFFF"/>
        </w:rPr>
        <w:t>Loren, A. W., Mangu, P. B., Beck, L. N., Brennan, L., Magdalinski, A. J., Partridge, A. H., ... &amp; Oktay, K. (2013). Fertility preservation for patients with cancer: American Society of Clinical Oncology clinical practice guideline update. </w:t>
      </w:r>
      <w:r w:rsidRPr="006E3C48">
        <w:rPr>
          <w:rFonts w:ascii="Times New Roman" w:hAnsi="Times New Roman" w:cs="Times New Roman"/>
          <w:i/>
          <w:iCs/>
          <w:color w:val="222222"/>
          <w:sz w:val="24"/>
          <w:szCs w:val="24"/>
          <w:shd w:val="clear" w:color="auto" w:fill="FFFFFF"/>
        </w:rPr>
        <w:t>Journal of Clinical Oncology</w:t>
      </w:r>
      <w:r w:rsidRPr="006E3C48">
        <w:rPr>
          <w:rFonts w:ascii="Times New Roman" w:hAnsi="Times New Roman" w:cs="Times New Roman"/>
          <w:color w:val="222222"/>
          <w:sz w:val="24"/>
          <w:szCs w:val="24"/>
          <w:shd w:val="clear" w:color="auto" w:fill="FFFFFF"/>
        </w:rPr>
        <w:t>, </w:t>
      </w:r>
      <w:r w:rsidRPr="006E3C48">
        <w:rPr>
          <w:rFonts w:ascii="Times New Roman" w:hAnsi="Times New Roman" w:cs="Times New Roman"/>
          <w:i/>
          <w:iCs/>
          <w:color w:val="222222"/>
          <w:sz w:val="24"/>
          <w:szCs w:val="24"/>
          <w:shd w:val="clear" w:color="auto" w:fill="FFFFFF"/>
        </w:rPr>
        <w:t>31</w:t>
      </w:r>
      <w:r w:rsidRPr="006E3C48">
        <w:rPr>
          <w:rFonts w:ascii="Times New Roman" w:hAnsi="Times New Roman" w:cs="Times New Roman"/>
          <w:color w:val="222222"/>
          <w:sz w:val="24"/>
          <w:szCs w:val="24"/>
          <w:shd w:val="clear" w:color="auto" w:fill="FFFFFF"/>
        </w:rPr>
        <w:t>(19), 2500-2510.</w:t>
      </w:r>
    </w:p>
    <w:p w:rsidR="006E3C48" w:rsidRPr="006E3C48" w:rsidRDefault="006E3C48" w:rsidP="006E3C48">
      <w:pPr>
        <w:spacing w:line="480" w:lineRule="auto"/>
        <w:ind w:left="720" w:hanging="720"/>
        <w:rPr>
          <w:rFonts w:ascii="Times New Roman" w:hAnsi="Times New Roman" w:cs="Times New Roman"/>
          <w:color w:val="222222"/>
          <w:sz w:val="24"/>
          <w:szCs w:val="24"/>
          <w:shd w:val="clear" w:color="auto" w:fill="FFFFFF"/>
        </w:rPr>
      </w:pPr>
      <w:r w:rsidRPr="006E3C48">
        <w:rPr>
          <w:rFonts w:ascii="Times New Roman" w:hAnsi="Times New Roman" w:cs="Times New Roman"/>
          <w:color w:val="222222"/>
          <w:sz w:val="24"/>
          <w:szCs w:val="24"/>
          <w:shd w:val="clear" w:color="auto" w:fill="FFFFFF"/>
        </w:rPr>
        <w:t xml:space="preserve">National Cancer Institute (2017). Types of Cancer Treatment. National Cancer Institute. Retrieved from </w:t>
      </w:r>
      <w:r w:rsidRPr="006E3C48">
        <w:rPr>
          <w:rStyle w:val="HTMLCite"/>
          <w:rFonts w:ascii="Times New Roman" w:hAnsi="Times New Roman" w:cs="Times New Roman"/>
          <w:sz w:val="24"/>
          <w:szCs w:val="24"/>
        </w:rPr>
        <w:t>https://www.cancer.gov/about-cancer/treatment/types</w:t>
      </w:r>
    </w:p>
    <w:p w:rsidR="007C684D" w:rsidRPr="006E3C48" w:rsidRDefault="006E3C48" w:rsidP="006E3C48">
      <w:pPr>
        <w:spacing w:line="480" w:lineRule="auto"/>
        <w:ind w:left="720" w:hanging="720"/>
        <w:rPr>
          <w:rFonts w:ascii="Times New Roman" w:hAnsi="Times New Roman" w:cs="Times New Roman"/>
          <w:sz w:val="24"/>
          <w:szCs w:val="24"/>
        </w:rPr>
      </w:pPr>
      <w:r w:rsidRPr="006E3C48">
        <w:rPr>
          <w:rFonts w:ascii="Times New Roman" w:hAnsi="Times New Roman" w:cs="Times New Roman"/>
          <w:color w:val="222222"/>
          <w:sz w:val="24"/>
          <w:szCs w:val="24"/>
          <w:shd w:val="clear" w:color="auto" w:fill="FFFFFF"/>
        </w:rPr>
        <w:t>Soules, M. R., Sherman, S., Parrott, E., Rebar, R., Santoro, N., Utian, W., &amp; Woods, N. (2001). Executive summary: stages of reproductive aging workshop (STRAW). </w:t>
      </w:r>
      <w:r w:rsidRPr="006E3C48">
        <w:rPr>
          <w:rFonts w:ascii="Times New Roman" w:hAnsi="Times New Roman" w:cs="Times New Roman"/>
          <w:i/>
          <w:iCs/>
          <w:color w:val="222222"/>
          <w:sz w:val="24"/>
          <w:szCs w:val="24"/>
          <w:shd w:val="clear" w:color="auto" w:fill="FFFFFF"/>
        </w:rPr>
        <w:t>Climacteric</w:t>
      </w:r>
      <w:r w:rsidRPr="006E3C48">
        <w:rPr>
          <w:rFonts w:ascii="Times New Roman" w:hAnsi="Times New Roman" w:cs="Times New Roman"/>
          <w:color w:val="222222"/>
          <w:sz w:val="24"/>
          <w:szCs w:val="24"/>
          <w:shd w:val="clear" w:color="auto" w:fill="FFFFFF"/>
        </w:rPr>
        <w:t>, </w:t>
      </w:r>
      <w:r w:rsidRPr="006E3C48">
        <w:rPr>
          <w:rFonts w:ascii="Times New Roman" w:hAnsi="Times New Roman" w:cs="Times New Roman"/>
          <w:i/>
          <w:iCs/>
          <w:color w:val="222222"/>
          <w:sz w:val="24"/>
          <w:szCs w:val="24"/>
          <w:shd w:val="clear" w:color="auto" w:fill="FFFFFF"/>
        </w:rPr>
        <w:t>4</w:t>
      </w:r>
      <w:r w:rsidRPr="006E3C48">
        <w:rPr>
          <w:rFonts w:ascii="Times New Roman" w:hAnsi="Times New Roman" w:cs="Times New Roman"/>
          <w:color w:val="222222"/>
          <w:sz w:val="24"/>
          <w:szCs w:val="24"/>
          <w:shd w:val="clear" w:color="auto" w:fill="FFFFFF"/>
        </w:rPr>
        <w:t>(4), 267-272. Retrieved from https://www.medscape.com/viewarticle/430187</w:t>
      </w:r>
    </w:p>
    <w:p w:rsidR="006E3C48" w:rsidRPr="006E3C48" w:rsidRDefault="006E3C48" w:rsidP="006E3C48">
      <w:pPr>
        <w:spacing w:line="480" w:lineRule="auto"/>
        <w:ind w:left="720" w:hanging="720"/>
        <w:rPr>
          <w:rFonts w:ascii="Times New Roman" w:hAnsi="Times New Roman" w:cs="Times New Roman"/>
          <w:sz w:val="24"/>
          <w:szCs w:val="24"/>
        </w:rPr>
      </w:pPr>
      <w:r w:rsidRPr="006E3C48">
        <w:rPr>
          <w:rFonts w:ascii="Times New Roman" w:hAnsi="Times New Roman" w:cs="Times New Roman"/>
          <w:color w:val="222222"/>
          <w:sz w:val="24"/>
          <w:szCs w:val="24"/>
          <w:shd w:val="clear" w:color="auto" w:fill="FFFFFF"/>
        </w:rPr>
        <w:t>Stanton, A. L., Rowland, J. H., &amp; Ganz, P. A. (2015). Life after diagnosis and treatment of cancer in adulthood: Contributions from psychosocial oncology research. </w:t>
      </w:r>
      <w:r w:rsidRPr="006E3C48">
        <w:rPr>
          <w:rFonts w:ascii="Times New Roman" w:hAnsi="Times New Roman" w:cs="Times New Roman"/>
          <w:i/>
          <w:iCs/>
          <w:color w:val="222222"/>
          <w:sz w:val="24"/>
          <w:szCs w:val="24"/>
          <w:shd w:val="clear" w:color="auto" w:fill="FFFFFF"/>
        </w:rPr>
        <w:t>American Psychologist</w:t>
      </w:r>
      <w:r w:rsidRPr="006E3C48">
        <w:rPr>
          <w:rFonts w:ascii="Times New Roman" w:hAnsi="Times New Roman" w:cs="Times New Roman"/>
          <w:color w:val="222222"/>
          <w:sz w:val="24"/>
          <w:szCs w:val="24"/>
          <w:shd w:val="clear" w:color="auto" w:fill="FFFFFF"/>
        </w:rPr>
        <w:t>, </w:t>
      </w:r>
      <w:r w:rsidRPr="006E3C48">
        <w:rPr>
          <w:rFonts w:ascii="Times New Roman" w:hAnsi="Times New Roman" w:cs="Times New Roman"/>
          <w:i/>
          <w:iCs/>
          <w:color w:val="222222"/>
          <w:sz w:val="24"/>
          <w:szCs w:val="24"/>
          <w:shd w:val="clear" w:color="auto" w:fill="FFFFFF"/>
        </w:rPr>
        <w:t>70</w:t>
      </w:r>
      <w:r w:rsidRPr="006E3C48">
        <w:rPr>
          <w:rFonts w:ascii="Times New Roman" w:hAnsi="Times New Roman" w:cs="Times New Roman"/>
          <w:color w:val="222222"/>
          <w:sz w:val="24"/>
          <w:szCs w:val="24"/>
          <w:shd w:val="clear" w:color="auto" w:fill="FFFFFF"/>
        </w:rPr>
        <w:t>(2), 159. Retrieved from</w:t>
      </w:r>
      <w:r w:rsidRPr="006E3C48">
        <w:rPr>
          <w:rStyle w:val="HTMLCite"/>
          <w:rFonts w:ascii="Times New Roman" w:hAnsi="Times New Roman" w:cs="Times New Roman"/>
          <w:sz w:val="24"/>
          <w:szCs w:val="24"/>
        </w:rPr>
        <w:t>https://www.apa.org/pubs/journals/releases/amp-a0037875.pdf</w:t>
      </w:r>
      <w:r w:rsidRPr="006E3C48">
        <w:rPr>
          <w:rFonts w:ascii="Times New Roman" w:hAnsi="Times New Roman" w:cs="Times New Roman"/>
          <w:color w:val="222222"/>
          <w:sz w:val="24"/>
          <w:szCs w:val="24"/>
          <w:shd w:val="clear" w:color="auto" w:fill="FFFFFF"/>
        </w:rPr>
        <w:t xml:space="preserve">  </w:t>
      </w:r>
    </w:p>
    <w:p w:rsidR="006E3C48" w:rsidRPr="006E3C48" w:rsidRDefault="006E3C48" w:rsidP="006E3C48">
      <w:pPr>
        <w:spacing w:line="480" w:lineRule="auto"/>
        <w:ind w:left="720" w:hanging="720"/>
        <w:rPr>
          <w:rFonts w:ascii="Times New Roman" w:hAnsi="Times New Roman" w:cs="Times New Roman"/>
          <w:sz w:val="24"/>
          <w:szCs w:val="24"/>
        </w:rPr>
      </w:pPr>
      <w:r w:rsidRPr="006E3C48">
        <w:rPr>
          <w:rFonts w:ascii="Times New Roman" w:hAnsi="Times New Roman" w:cs="Times New Roman"/>
          <w:sz w:val="24"/>
          <w:szCs w:val="24"/>
        </w:rPr>
        <w:lastRenderedPageBreak/>
        <w:t xml:space="preserve">Tyler. T.(April 22,2016). What is the purpose of Human Reproductive System?. Prezi. Retrieved fromhttps://prezi.com/jy8r-43tgzex/what-is-the-purpose-of-the-human-reproductive-system/ </w:t>
      </w:r>
    </w:p>
    <w:p w:rsidR="006E3C48" w:rsidRPr="006E3C48" w:rsidRDefault="006E3C48" w:rsidP="006E3C48">
      <w:pPr>
        <w:spacing w:line="480" w:lineRule="auto"/>
        <w:ind w:left="720" w:hanging="720"/>
        <w:rPr>
          <w:rFonts w:ascii="Times New Roman" w:hAnsi="Times New Roman" w:cs="Times New Roman"/>
          <w:color w:val="222222"/>
          <w:sz w:val="24"/>
          <w:szCs w:val="24"/>
          <w:shd w:val="clear" w:color="auto" w:fill="FFFFFF"/>
        </w:rPr>
      </w:pPr>
      <w:r w:rsidRPr="006E3C48">
        <w:rPr>
          <w:rFonts w:ascii="Times New Roman" w:hAnsi="Times New Roman" w:cs="Times New Roman"/>
          <w:color w:val="222222"/>
          <w:sz w:val="24"/>
          <w:szCs w:val="24"/>
          <w:shd w:val="clear" w:color="auto" w:fill="FFFFFF"/>
        </w:rPr>
        <w:t>Williams, F., &amp; Jeanetta, S. C. (2016). Lived experiences of breast cancer survivors after diagnosis, treatment and beyond: qualitative study. </w:t>
      </w:r>
      <w:r w:rsidRPr="006E3C48">
        <w:rPr>
          <w:rFonts w:ascii="Times New Roman" w:hAnsi="Times New Roman" w:cs="Times New Roman"/>
          <w:i/>
          <w:iCs/>
          <w:color w:val="222222"/>
          <w:sz w:val="24"/>
          <w:szCs w:val="24"/>
          <w:shd w:val="clear" w:color="auto" w:fill="FFFFFF"/>
        </w:rPr>
        <w:t>Health expectations</w:t>
      </w:r>
      <w:r w:rsidRPr="006E3C48">
        <w:rPr>
          <w:rFonts w:ascii="Times New Roman" w:hAnsi="Times New Roman" w:cs="Times New Roman"/>
          <w:color w:val="222222"/>
          <w:sz w:val="24"/>
          <w:szCs w:val="24"/>
          <w:shd w:val="clear" w:color="auto" w:fill="FFFFFF"/>
        </w:rPr>
        <w:t>, </w:t>
      </w:r>
      <w:r w:rsidRPr="006E3C48">
        <w:rPr>
          <w:rFonts w:ascii="Times New Roman" w:hAnsi="Times New Roman" w:cs="Times New Roman"/>
          <w:i/>
          <w:iCs/>
          <w:color w:val="222222"/>
          <w:sz w:val="24"/>
          <w:szCs w:val="24"/>
          <w:shd w:val="clear" w:color="auto" w:fill="FFFFFF"/>
        </w:rPr>
        <w:t>19</w:t>
      </w:r>
      <w:r w:rsidRPr="006E3C48">
        <w:rPr>
          <w:rFonts w:ascii="Times New Roman" w:hAnsi="Times New Roman" w:cs="Times New Roman"/>
          <w:color w:val="222222"/>
          <w:sz w:val="24"/>
          <w:szCs w:val="24"/>
          <w:shd w:val="clear" w:color="auto" w:fill="FFFFFF"/>
        </w:rPr>
        <w:t>(3), 631-642.</w:t>
      </w:r>
    </w:p>
    <w:p w:rsidR="006E3C48" w:rsidRPr="006E3C48" w:rsidRDefault="006E3C48" w:rsidP="006E3C48">
      <w:pPr>
        <w:spacing w:line="480" w:lineRule="auto"/>
        <w:ind w:left="720" w:hanging="720"/>
        <w:rPr>
          <w:rFonts w:ascii="Times New Roman" w:hAnsi="Times New Roman" w:cs="Times New Roman"/>
          <w:sz w:val="24"/>
          <w:szCs w:val="24"/>
        </w:rPr>
      </w:pPr>
      <w:r w:rsidRPr="006E3C48">
        <w:rPr>
          <w:rFonts w:ascii="Times New Roman" w:hAnsi="Times New Roman" w:cs="Times New Roman"/>
          <w:color w:val="222222"/>
          <w:sz w:val="24"/>
          <w:szCs w:val="24"/>
          <w:shd w:val="clear" w:color="auto" w:fill="FFFFFF"/>
        </w:rPr>
        <w:t>Yabroff, K. R., Short, P. F., Machlin, S., Dowling, E., Rozjabek, H., Li, C., ... &amp; Virgo, K. S. (2013). Access to preventive health care for cancer survivors. </w:t>
      </w:r>
      <w:r w:rsidRPr="006E3C48">
        <w:rPr>
          <w:rFonts w:ascii="Times New Roman" w:hAnsi="Times New Roman" w:cs="Times New Roman"/>
          <w:i/>
          <w:iCs/>
          <w:color w:val="222222"/>
          <w:sz w:val="24"/>
          <w:szCs w:val="24"/>
          <w:shd w:val="clear" w:color="auto" w:fill="FFFFFF"/>
        </w:rPr>
        <w:t>American journal of preventive medicine</w:t>
      </w:r>
      <w:r w:rsidRPr="006E3C48">
        <w:rPr>
          <w:rFonts w:ascii="Times New Roman" w:hAnsi="Times New Roman" w:cs="Times New Roman"/>
          <w:color w:val="222222"/>
          <w:sz w:val="24"/>
          <w:szCs w:val="24"/>
          <w:shd w:val="clear" w:color="auto" w:fill="FFFFFF"/>
        </w:rPr>
        <w:t>, </w:t>
      </w:r>
      <w:r w:rsidRPr="006E3C48">
        <w:rPr>
          <w:rFonts w:ascii="Times New Roman" w:hAnsi="Times New Roman" w:cs="Times New Roman"/>
          <w:i/>
          <w:iCs/>
          <w:color w:val="222222"/>
          <w:sz w:val="24"/>
          <w:szCs w:val="24"/>
          <w:shd w:val="clear" w:color="auto" w:fill="FFFFFF"/>
        </w:rPr>
        <w:t>45</w:t>
      </w:r>
      <w:r w:rsidRPr="006E3C48">
        <w:rPr>
          <w:rFonts w:ascii="Times New Roman" w:hAnsi="Times New Roman" w:cs="Times New Roman"/>
          <w:color w:val="222222"/>
          <w:sz w:val="24"/>
          <w:szCs w:val="24"/>
          <w:shd w:val="clear" w:color="auto" w:fill="FFFFFF"/>
        </w:rPr>
        <w:t>(3), 304-312.</w:t>
      </w:r>
    </w:p>
    <w:sectPr w:rsidR="006E3C48" w:rsidRPr="006E3C48" w:rsidSect="006E3C4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5C81" w:rsidRDefault="00435C81" w:rsidP="00CB7087">
      <w:pPr>
        <w:spacing w:after="0" w:line="240" w:lineRule="auto"/>
      </w:pPr>
      <w:r>
        <w:separator/>
      </w:r>
    </w:p>
  </w:endnote>
  <w:endnote w:type="continuationSeparator" w:id="0">
    <w:p w:rsidR="00435C81" w:rsidRDefault="00435C81" w:rsidP="00CB7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5C81" w:rsidRDefault="00435C81" w:rsidP="00CB7087">
      <w:pPr>
        <w:spacing w:after="0" w:line="240" w:lineRule="auto"/>
      </w:pPr>
      <w:r>
        <w:separator/>
      </w:r>
    </w:p>
  </w:footnote>
  <w:footnote w:type="continuationSeparator" w:id="0">
    <w:p w:rsidR="00435C81" w:rsidRDefault="00435C81" w:rsidP="00CB70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C48" w:rsidRDefault="006E3C48">
    <w:pPr>
      <w:pStyle w:val="Header"/>
    </w:pPr>
    <w:r w:rsidRPr="006E3C48">
      <w:rPr>
        <w:rFonts w:ascii="Times New Roman" w:hAnsi="Times New Roman" w:cs="Times New Roman"/>
        <w:sz w:val="24"/>
        <w:szCs w:val="24"/>
      </w:rPr>
      <w:t>FERTILITY ISSUES IN FEMALE CANCER SURVIVORS</w:t>
    </w:r>
    <w:r>
      <w:rPr>
        <w:rFonts w:ascii="Times New Roman" w:hAnsi="Times New Roman" w:cs="Times New Roman"/>
        <w:sz w:val="24"/>
        <w:szCs w:val="24"/>
      </w:rPr>
      <w:tab/>
    </w:r>
    <w:r>
      <w:rPr>
        <w:rFonts w:ascii="Times New Roman" w:hAnsi="Times New Roman" w:cs="Times New Roman"/>
        <w:sz w:val="24"/>
        <w:szCs w:val="24"/>
      </w:rPr>
      <w:tab/>
    </w:r>
    <w:r w:rsidRPr="006E3C48">
      <w:rPr>
        <w:rFonts w:ascii="Times New Roman" w:hAnsi="Times New Roman" w:cs="Times New Roman"/>
        <w:sz w:val="24"/>
        <w:szCs w:val="24"/>
      </w:rPr>
      <w:fldChar w:fldCharType="begin"/>
    </w:r>
    <w:r w:rsidRPr="006E3C48">
      <w:rPr>
        <w:rFonts w:ascii="Times New Roman" w:hAnsi="Times New Roman" w:cs="Times New Roman"/>
        <w:sz w:val="24"/>
        <w:szCs w:val="24"/>
      </w:rPr>
      <w:instrText xml:space="preserve"> PAGE   \* MERGEFORMAT </w:instrText>
    </w:r>
    <w:r w:rsidRPr="006E3C48">
      <w:rPr>
        <w:rFonts w:ascii="Times New Roman" w:hAnsi="Times New Roman" w:cs="Times New Roman"/>
        <w:sz w:val="24"/>
        <w:szCs w:val="24"/>
      </w:rPr>
      <w:fldChar w:fldCharType="separate"/>
    </w:r>
    <w:r w:rsidR="00EE4153">
      <w:rPr>
        <w:rFonts w:ascii="Times New Roman" w:hAnsi="Times New Roman" w:cs="Times New Roman"/>
        <w:noProof/>
        <w:sz w:val="24"/>
        <w:szCs w:val="24"/>
      </w:rPr>
      <w:t>5</w:t>
    </w:r>
    <w:r w:rsidRPr="006E3C4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C48" w:rsidRPr="006E3C48" w:rsidRDefault="006E3C48">
    <w:pPr>
      <w:pStyle w:val="Header"/>
      <w:rPr>
        <w:rFonts w:ascii="Times New Roman" w:hAnsi="Times New Roman" w:cs="Times New Roman"/>
        <w:sz w:val="24"/>
        <w:szCs w:val="24"/>
      </w:rPr>
    </w:pPr>
    <w:r w:rsidRPr="006E3C48">
      <w:rPr>
        <w:rFonts w:ascii="Times New Roman" w:hAnsi="Times New Roman" w:cs="Times New Roman"/>
        <w:sz w:val="24"/>
        <w:szCs w:val="24"/>
      </w:rPr>
      <w:t>Running head: FERTILITY ISSUES IN FEMALE CANCER SURVIVORS</w:t>
    </w:r>
    <w:r w:rsidRPr="006E3C48">
      <w:rPr>
        <w:rFonts w:ascii="Times New Roman" w:hAnsi="Times New Roman" w:cs="Times New Roman"/>
        <w:sz w:val="24"/>
        <w:szCs w:val="24"/>
      </w:rPr>
      <w:tab/>
    </w:r>
    <w:r w:rsidRPr="006E3C48">
      <w:rPr>
        <w:rFonts w:ascii="Times New Roman" w:hAnsi="Times New Roman" w:cs="Times New Roman"/>
        <w:sz w:val="24"/>
        <w:szCs w:val="24"/>
      </w:rPr>
      <w:tab/>
    </w:r>
    <w:r w:rsidRPr="006E3C48">
      <w:rPr>
        <w:rFonts w:ascii="Times New Roman" w:hAnsi="Times New Roman" w:cs="Times New Roman"/>
        <w:sz w:val="24"/>
        <w:szCs w:val="24"/>
      </w:rPr>
      <w:fldChar w:fldCharType="begin"/>
    </w:r>
    <w:r w:rsidRPr="006E3C48">
      <w:rPr>
        <w:rFonts w:ascii="Times New Roman" w:hAnsi="Times New Roman" w:cs="Times New Roman"/>
        <w:sz w:val="24"/>
        <w:szCs w:val="24"/>
      </w:rPr>
      <w:instrText xml:space="preserve"> PAGE   \* MERGEFORMAT </w:instrText>
    </w:r>
    <w:r w:rsidRPr="006E3C48">
      <w:rPr>
        <w:rFonts w:ascii="Times New Roman" w:hAnsi="Times New Roman" w:cs="Times New Roman"/>
        <w:sz w:val="24"/>
        <w:szCs w:val="24"/>
      </w:rPr>
      <w:fldChar w:fldCharType="separate"/>
    </w:r>
    <w:r w:rsidR="00EE4153">
      <w:rPr>
        <w:rFonts w:ascii="Times New Roman" w:hAnsi="Times New Roman" w:cs="Times New Roman"/>
        <w:noProof/>
        <w:sz w:val="24"/>
        <w:szCs w:val="24"/>
      </w:rPr>
      <w:t>1</w:t>
    </w:r>
    <w:r w:rsidRPr="006E3C4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087"/>
    <w:rsid w:val="0041761C"/>
    <w:rsid w:val="00435C81"/>
    <w:rsid w:val="00654E00"/>
    <w:rsid w:val="006E3C48"/>
    <w:rsid w:val="007C684D"/>
    <w:rsid w:val="008E6F19"/>
    <w:rsid w:val="00900FCC"/>
    <w:rsid w:val="009A2AF5"/>
    <w:rsid w:val="009A695D"/>
    <w:rsid w:val="00B52FA3"/>
    <w:rsid w:val="00C21311"/>
    <w:rsid w:val="00CA2C4B"/>
    <w:rsid w:val="00CB7087"/>
    <w:rsid w:val="00D14F4D"/>
    <w:rsid w:val="00DA2DB2"/>
    <w:rsid w:val="00DF137E"/>
    <w:rsid w:val="00EE4153"/>
    <w:rsid w:val="00FA5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B70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B70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087"/>
  </w:style>
  <w:style w:type="paragraph" w:styleId="Footer">
    <w:name w:val="footer"/>
    <w:basedOn w:val="Normal"/>
    <w:link w:val="FooterChar"/>
    <w:uiPriority w:val="99"/>
    <w:unhideWhenUsed/>
    <w:rsid w:val="00CB70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087"/>
  </w:style>
  <w:style w:type="character" w:styleId="HTMLCite">
    <w:name w:val="HTML Cite"/>
    <w:basedOn w:val="DefaultParagraphFont"/>
    <w:uiPriority w:val="99"/>
    <w:semiHidden/>
    <w:unhideWhenUsed/>
    <w:rsid w:val="006E3C48"/>
    <w:rPr>
      <w:i/>
      <w:iCs/>
    </w:rPr>
  </w:style>
  <w:style w:type="character" w:styleId="Hyperlink">
    <w:name w:val="Hyperlink"/>
    <w:basedOn w:val="DefaultParagraphFont"/>
    <w:uiPriority w:val="99"/>
    <w:unhideWhenUsed/>
    <w:rsid w:val="00EE415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B70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B70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087"/>
  </w:style>
  <w:style w:type="paragraph" w:styleId="Footer">
    <w:name w:val="footer"/>
    <w:basedOn w:val="Normal"/>
    <w:link w:val="FooterChar"/>
    <w:uiPriority w:val="99"/>
    <w:unhideWhenUsed/>
    <w:rsid w:val="00CB70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087"/>
  </w:style>
  <w:style w:type="character" w:styleId="HTMLCite">
    <w:name w:val="HTML Cite"/>
    <w:basedOn w:val="DefaultParagraphFont"/>
    <w:uiPriority w:val="99"/>
    <w:semiHidden/>
    <w:unhideWhenUsed/>
    <w:rsid w:val="006E3C48"/>
    <w:rPr>
      <w:i/>
      <w:iCs/>
    </w:rPr>
  </w:style>
  <w:style w:type="character" w:styleId="Hyperlink">
    <w:name w:val="Hyperlink"/>
    <w:basedOn w:val="DefaultParagraphFont"/>
    <w:uiPriority w:val="99"/>
    <w:unhideWhenUsed/>
    <w:rsid w:val="00EE415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dscape.com/viewarticle/430187" TargetMode="External"/><Relationship Id="rId3" Type="http://schemas.openxmlformats.org/officeDocument/2006/relationships/settings" Target="settings.xml"/><Relationship Id="rId7" Type="http://schemas.openxmlformats.org/officeDocument/2006/relationships/hyperlink" Target="https://prezi.com/jy8r-43tgzex/what-is-the-purpose-of-the-human-reproductive-syste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3961</Words>
  <Characters>22579</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2018-02-22T07:22:00Z</dcterms:created>
  <dcterms:modified xsi:type="dcterms:W3CDTF">2018-02-22T07:22:00Z</dcterms:modified>
</cp:coreProperties>
</file>